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Cover"/>
        <w:spacing w:before="2000"/>
        <w:jc w:val="center"/>
      </w:pPr>
      <w:r>
        <w:t>SOP Pendirian dan Legalitas BUMDes</w:t>
      </w:r>
    </w:p>
    <w:p>
      <w:pPr>
        <w:pStyle w:val="SubtitleCover"/>
        <w:jc w:val="center"/>
      </w:pPr>
      <w:r>
        <w:t>Prosedur operasional standar pembentukan, legalisasi, pendaftaran, dan pembaruan legalitas BUMDes</w:t>
      </w:r>
    </w:p>
    <w:p>
      <w:pPr>
        <w:jc w:val="center"/>
      </w:pPr>
      <w:r>
        <w:rPr>
          <w:b/>
          <w:sz w:val="22"/>
        </w:rPr>
        <w:t>Kode Dokumen: SOP/BUMDES/01</w:t>
      </w:r>
    </w:p>
    <w:p>
      <w:pPr>
        <w:jc w:val="center"/>
      </w:pPr>
      <w:r>
        <w:rPr>
          <w:color w:val="595959"/>
          <w:sz w:val="20"/>
        </w:rPr>
        <w:t>Template siap pakai untuk kebutuhan operasional dan tata kelola BUMDes</w:t>
      </w:r>
    </w:p>
    <w:p/>
    <w:tbl>
      <w:tblPr>
        <w:tblW w:type="auto" w:w="0"/>
        <w:jc w:val="center"/>
        <w:tblLook w:firstColumn="1" w:firstRow="1" w:lastColumn="0" w:lastRow="0" w:noHBand="0" w:noVBand="1" w:val="04A0"/>
      </w:tblPr>
      <w:tblGrid>
        <w:gridCol w:w="5100"/>
        <w:gridCol w:w="5100"/>
      </w:tblGrid>
      <w:tr>
        <w:trPr/>
        <w:tc>
          <w:tcPr>
            <w:tcW w:type="dxa" w:w="2835"/>
            <w:vAlign w:val="center"/>
            <w:shd w:fill="DCE6F1"/>
            <w:tcBorders>
              <w:left w:val="single" w:sz="8" w:space="0" w:color="B7C9E2"/>
              <w:top w:val="single" w:sz="8" w:space="0" w:color="B7C9E2"/>
              <w:right w:val="single" w:sz="8" w:space="0" w:color="B7C9E2"/>
              <w:bottom w:val="single" w:sz="8" w:space="0" w:color="B7C9E2"/>
            </w:tcBorders>
          </w:tcPr>
          <w:p>
            <w:pPr>
              <w:spacing w:after="0"/>
            </w:pPr>
            <w:r>
              <w:rPr>
                <w:b/>
              </w:rPr>
              <w:t>Nama BUMDes</w:t>
            </w:r>
          </w:p>
        </w:tc>
        <w:tc>
          <w:tcPr>
            <w:tcW w:type="dxa" w:w="5102"/>
            <w:vAlign w:val="center"/>
            <w:tcBorders>
              <w:left w:val="single" w:sz="8" w:space="0" w:color="B7C9E2"/>
              <w:top w:val="single" w:sz="8" w:space="0" w:color="B7C9E2"/>
              <w:right w:val="single" w:sz="8" w:space="0" w:color="B7C9E2"/>
              <w:bottom w:val="single" w:sz="8" w:space="0" w:color="B7C9E2"/>
            </w:tcBorders>
          </w:tcPr>
          <w:p>
            <w:pPr>
              <w:spacing w:after="0"/>
            </w:pPr>
            <w:r>
              <w:t>............................................................</w:t>
            </w:r>
          </w:p>
        </w:tc>
      </w:tr>
      <w:tr>
        <w:trPr/>
        <w:tc>
          <w:tcPr>
            <w:tcW w:type="dxa" w:w="2835"/>
            <w:vAlign w:val="center"/>
            <w:shd w:fill="DCE6F1"/>
            <w:tcBorders>
              <w:left w:val="single" w:sz="8" w:space="0" w:color="B7C9E2"/>
              <w:top w:val="single" w:sz="8" w:space="0" w:color="B7C9E2"/>
              <w:right w:val="single" w:sz="8" w:space="0" w:color="B7C9E2"/>
              <w:bottom w:val="single" w:sz="8" w:space="0" w:color="B7C9E2"/>
            </w:tcBorders>
          </w:tcPr>
          <w:p>
            <w:pPr>
              <w:spacing w:after="0"/>
            </w:pPr>
            <w:r>
              <w:rPr>
                <w:b/>
              </w:rPr>
              <w:t>Desa / Kecamatan / Kabupaten</w:t>
            </w:r>
          </w:p>
        </w:tc>
        <w:tc>
          <w:tcPr>
            <w:tcW w:type="dxa" w:w="5102"/>
            <w:vAlign w:val="center"/>
            <w:tcBorders>
              <w:left w:val="single" w:sz="8" w:space="0" w:color="B7C9E2"/>
              <w:top w:val="single" w:sz="8" w:space="0" w:color="B7C9E2"/>
              <w:right w:val="single" w:sz="8" w:space="0" w:color="B7C9E2"/>
              <w:bottom w:val="single" w:sz="8" w:space="0" w:color="B7C9E2"/>
            </w:tcBorders>
          </w:tcPr>
          <w:p>
            <w:pPr>
              <w:spacing w:after="0"/>
            </w:pPr>
            <w:r>
              <w:t>............................................................</w:t>
            </w:r>
          </w:p>
        </w:tc>
      </w:tr>
      <w:tr>
        <w:trPr/>
        <w:tc>
          <w:tcPr>
            <w:tcW w:type="dxa" w:w="2835"/>
            <w:vAlign w:val="center"/>
            <w:shd w:fill="DCE6F1"/>
            <w:tcBorders>
              <w:left w:val="single" w:sz="8" w:space="0" w:color="B7C9E2"/>
              <w:top w:val="single" w:sz="8" w:space="0" w:color="B7C9E2"/>
              <w:right w:val="single" w:sz="8" w:space="0" w:color="B7C9E2"/>
              <w:bottom w:val="single" w:sz="8" w:space="0" w:color="B7C9E2"/>
            </w:tcBorders>
          </w:tcPr>
          <w:p>
            <w:pPr>
              <w:spacing w:after="0"/>
            </w:pPr>
            <w:r>
              <w:rPr>
                <w:b/>
              </w:rPr>
              <w:t>Disusun oleh</w:t>
            </w:r>
          </w:p>
        </w:tc>
        <w:tc>
          <w:tcPr>
            <w:tcW w:type="dxa" w:w="5102"/>
            <w:vAlign w:val="center"/>
            <w:tcBorders>
              <w:left w:val="single" w:sz="8" w:space="0" w:color="B7C9E2"/>
              <w:top w:val="single" w:sz="8" w:space="0" w:color="B7C9E2"/>
              <w:right w:val="single" w:sz="8" w:space="0" w:color="B7C9E2"/>
              <w:bottom w:val="single" w:sz="8" w:space="0" w:color="B7C9E2"/>
            </w:tcBorders>
          </w:tcPr>
          <w:p>
            <w:pPr>
              <w:spacing w:after="0"/>
            </w:pPr>
            <w:r>
              <w:t>............................................................</w:t>
            </w:r>
          </w:p>
        </w:tc>
      </w:tr>
      <w:tr>
        <w:trPr/>
        <w:tc>
          <w:tcPr>
            <w:tcW w:type="dxa" w:w="2835"/>
            <w:vAlign w:val="center"/>
            <w:shd w:fill="DCE6F1"/>
            <w:tcBorders>
              <w:left w:val="single" w:sz="8" w:space="0" w:color="B7C9E2"/>
              <w:top w:val="single" w:sz="8" w:space="0" w:color="B7C9E2"/>
              <w:right w:val="single" w:sz="8" w:space="0" w:color="B7C9E2"/>
              <w:bottom w:val="single" w:sz="8" w:space="0" w:color="B7C9E2"/>
            </w:tcBorders>
          </w:tcPr>
          <w:p>
            <w:pPr>
              <w:spacing w:after="0"/>
            </w:pPr>
            <w:r>
              <w:rPr>
                <w:b/>
              </w:rPr>
              <w:t>Tanggal berlaku</w:t>
            </w:r>
          </w:p>
        </w:tc>
        <w:tc>
          <w:tcPr>
            <w:tcW w:type="dxa" w:w="5102"/>
            <w:vAlign w:val="center"/>
            <w:tcBorders>
              <w:left w:val="single" w:sz="8" w:space="0" w:color="B7C9E2"/>
              <w:top w:val="single" w:sz="8" w:space="0" w:color="B7C9E2"/>
              <w:right w:val="single" w:sz="8" w:space="0" w:color="B7C9E2"/>
              <w:bottom w:val="single" w:sz="8" w:space="0" w:color="B7C9E2"/>
            </w:tcBorders>
          </w:tcPr>
          <w:p>
            <w:pPr>
              <w:spacing w:after="0"/>
            </w:pPr>
            <w:r>
              <w:t>............................................................</w:t>
            </w:r>
          </w:p>
        </w:tc>
      </w:tr>
    </w:tbl>
    <w:p>
      <w:r>
        <w:br w:type="page"/>
      </w:r>
    </w:p>
    <w:p>
      <w:pPr>
        <w:pStyle w:val="HeadingOneCustom"/>
      </w:pPr>
      <w:r>
        <w:t>A. Informasi Dokumen</w:t>
      </w:r>
    </w:p>
    <w:tbl>
      <w:tblPr>
        <w:tblW w:type="auto" w:w="0"/>
        <w:jc w:val="center"/>
        <w:tblLook w:firstColumn="1" w:firstRow="1" w:lastColumn="0" w:lastRow="0" w:noHBand="0" w:noVBand="1" w:val="04A0"/>
      </w:tblPr>
      <w:tblGrid>
        <w:gridCol w:w="5100"/>
        <w:gridCol w:w="5100"/>
      </w:tblGrid>
      <w:tr>
        <w:tc>
          <w:tcPr>
            <w:tcW w:type="dxa" w:w="3118"/>
            <w:vAlign w:val="center"/>
            <w:shd w:fill="EAF2F8"/>
            <w:tcBorders>
              <w:left w:val="single" w:sz="8" w:space="0" w:color="D9E2F3"/>
              <w:top w:val="single" w:sz="8" w:space="0" w:color="D9E2F3"/>
              <w:right w:val="single" w:sz="8" w:space="0" w:color="D9E2F3"/>
              <w:bottom w:val="single" w:sz="8" w:space="0" w:color="D9E2F3"/>
            </w:tcBorders>
          </w:tcPr>
          <w:p>
            <w:pPr>
              <w:spacing w:after="0"/>
            </w:pPr>
            <w:r>
              <w:rPr>
                <w:b/>
              </w:rPr>
              <w:t>Judul Dokumen</w:t>
            </w:r>
          </w:p>
        </w:tc>
        <w:tc>
          <w:tcPr>
            <w:tcW w:type="dxa" w:w="5953"/>
            <w:vAlign w:val="center"/>
            <w:tcBorders>
              <w:left w:val="single" w:sz="8" w:space="0" w:color="D9E2F3"/>
              <w:top w:val="single" w:sz="8" w:space="0" w:color="D9E2F3"/>
              <w:right w:val="single" w:sz="8" w:space="0" w:color="D9E2F3"/>
              <w:bottom w:val="single" w:sz="8" w:space="0" w:color="D9E2F3"/>
            </w:tcBorders>
          </w:tcPr>
          <w:p>
            <w:pPr>
              <w:spacing w:after="0"/>
            </w:pPr>
            <w:r>
              <w:t>SOP Pendirian dan Legalitas BUMDes</w:t>
            </w:r>
          </w:p>
        </w:tc>
      </w:tr>
      <w:tr>
        <w:tc>
          <w:tcPr>
            <w:tcW w:type="dxa" w:w="3118"/>
            <w:vAlign w:val="center"/>
            <w:shd w:fill="EAF2F8"/>
            <w:tcBorders>
              <w:left w:val="single" w:sz="8" w:space="0" w:color="D9E2F3"/>
              <w:top w:val="single" w:sz="8" w:space="0" w:color="D9E2F3"/>
              <w:right w:val="single" w:sz="8" w:space="0" w:color="D9E2F3"/>
              <w:bottom w:val="single" w:sz="8" w:space="0" w:color="D9E2F3"/>
            </w:tcBorders>
          </w:tcPr>
          <w:p>
            <w:pPr>
              <w:spacing w:after="0"/>
            </w:pPr>
            <w:r>
              <w:rPr>
                <w:b/>
              </w:rPr>
              <w:t>Kode Dokumen</w:t>
            </w:r>
          </w:p>
        </w:tc>
        <w:tc>
          <w:tcPr>
            <w:tcW w:type="dxa" w:w="5953"/>
            <w:vAlign w:val="center"/>
            <w:tcBorders>
              <w:left w:val="single" w:sz="8" w:space="0" w:color="D9E2F3"/>
              <w:top w:val="single" w:sz="8" w:space="0" w:color="D9E2F3"/>
              <w:right w:val="single" w:sz="8" w:space="0" w:color="D9E2F3"/>
              <w:bottom w:val="single" w:sz="8" w:space="0" w:color="D9E2F3"/>
            </w:tcBorders>
          </w:tcPr>
          <w:p>
            <w:pPr>
              <w:spacing w:after="0"/>
            </w:pPr>
            <w:r>
              <w:t>SOP/BUMDES/01</w:t>
            </w:r>
          </w:p>
        </w:tc>
      </w:tr>
      <w:tr>
        <w:tc>
          <w:tcPr>
            <w:tcW w:type="dxa" w:w="3118"/>
            <w:vAlign w:val="center"/>
            <w:shd w:fill="EAF2F8"/>
            <w:tcBorders>
              <w:left w:val="single" w:sz="8" w:space="0" w:color="D9E2F3"/>
              <w:top w:val="single" w:sz="8" w:space="0" w:color="D9E2F3"/>
              <w:right w:val="single" w:sz="8" w:space="0" w:color="D9E2F3"/>
              <w:bottom w:val="single" w:sz="8" w:space="0" w:color="D9E2F3"/>
            </w:tcBorders>
          </w:tcPr>
          <w:p>
            <w:pPr>
              <w:spacing w:after="0"/>
            </w:pPr>
            <w:r>
              <w:rPr>
                <w:b/>
              </w:rPr>
              <w:t>Versi</w:t>
            </w:r>
          </w:p>
        </w:tc>
        <w:tc>
          <w:tcPr>
            <w:tcW w:type="dxa" w:w="5953"/>
            <w:vAlign w:val="center"/>
            <w:tcBorders>
              <w:left w:val="single" w:sz="8" w:space="0" w:color="D9E2F3"/>
              <w:top w:val="single" w:sz="8" w:space="0" w:color="D9E2F3"/>
              <w:right w:val="single" w:sz="8" w:space="0" w:color="D9E2F3"/>
              <w:bottom w:val="single" w:sz="8" w:space="0" w:color="D9E2F3"/>
            </w:tcBorders>
          </w:tcPr>
          <w:p>
            <w:pPr>
              <w:spacing w:after="0"/>
            </w:pPr>
            <w:r>
              <w:t>1.0</w:t>
            </w:r>
          </w:p>
        </w:tc>
      </w:tr>
      <w:tr>
        <w:tc>
          <w:tcPr>
            <w:tcW w:type="dxa" w:w="3118"/>
            <w:vAlign w:val="center"/>
            <w:shd w:fill="EAF2F8"/>
            <w:tcBorders>
              <w:left w:val="single" w:sz="8" w:space="0" w:color="D9E2F3"/>
              <w:top w:val="single" w:sz="8" w:space="0" w:color="D9E2F3"/>
              <w:right w:val="single" w:sz="8" w:space="0" w:color="D9E2F3"/>
              <w:bottom w:val="single" w:sz="8" w:space="0" w:color="D9E2F3"/>
            </w:tcBorders>
          </w:tcPr>
          <w:p>
            <w:pPr>
              <w:spacing w:after="0"/>
            </w:pPr>
            <w:r>
              <w:rPr>
                <w:b/>
              </w:rPr>
              <w:t>Tanggal Efektif</w:t>
            </w:r>
          </w:p>
        </w:tc>
        <w:tc>
          <w:tcPr>
            <w:tcW w:type="dxa" w:w="5953"/>
            <w:vAlign w:val="center"/>
            <w:tcBorders>
              <w:left w:val="single" w:sz="8" w:space="0" w:color="D9E2F3"/>
              <w:top w:val="single" w:sz="8" w:space="0" w:color="D9E2F3"/>
              <w:right w:val="single" w:sz="8" w:space="0" w:color="D9E2F3"/>
              <w:bottom w:val="single" w:sz="8" w:space="0" w:color="D9E2F3"/>
            </w:tcBorders>
          </w:tcPr>
          <w:p>
            <w:pPr>
              <w:spacing w:after="0"/>
            </w:pPr>
            <w:r>
              <w:t>............................................................</w:t>
            </w:r>
          </w:p>
        </w:tc>
      </w:tr>
      <w:tr>
        <w:tc>
          <w:tcPr>
            <w:tcW w:type="dxa" w:w="3118"/>
            <w:vAlign w:val="center"/>
            <w:shd w:fill="EAF2F8"/>
            <w:tcBorders>
              <w:left w:val="single" w:sz="8" w:space="0" w:color="D9E2F3"/>
              <w:top w:val="single" w:sz="8" w:space="0" w:color="D9E2F3"/>
              <w:right w:val="single" w:sz="8" w:space="0" w:color="D9E2F3"/>
              <w:bottom w:val="single" w:sz="8" w:space="0" w:color="D9E2F3"/>
            </w:tcBorders>
          </w:tcPr>
          <w:p>
            <w:pPr>
              <w:spacing w:after="0"/>
            </w:pPr>
            <w:r>
              <w:rPr>
                <w:b/>
              </w:rPr>
              <w:t>Unit Pengelola</w:t>
            </w:r>
          </w:p>
        </w:tc>
        <w:tc>
          <w:tcPr>
            <w:tcW w:type="dxa" w:w="5953"/>
            <w:vAlign w:val="center"/>
            <w:tcBorders>
              <w:left w:val="single" w:sz="8" w:space="0" w:color="D9E2F3"/>
              <w:top w:val="single" w:sz="8" w:space="0" w:color="D9E2F3"/>
              <w:right w:val="single" w:sz="8" w:space="0" w:color="D9E2F3"/>
              <w:bottom w:val="single" w:sz="8" w:space="0" w:color="D9E2F3"/>
            </w:tcBorders>
          </w:tcPr>
          <w:p>
            <w:pPr>
              <w:spacing w:after="0"/>
            </w:pPr>
            <w:r>
              <w:t>BUMDes / BUMDes Bersama</w:t>
            </w:r>
          </w:p>
        </w:tc>
      </w:tr>
      <w:tr>
        <w:tc>
          <w:tcPr>
            <w:tcW w:type="dxa" w:w="3118"/>
            <w:vAlign w:val="center"/>
            <w:shd w:fill="EAF2F8"/>
            <w:tcBorders>
              <w:left w:val="single" w:sz="8" w:space="0" w:color="D9E2F3"/>
              <w:top w:val="single" w:sz="8" w:space="0" w:color="D9E2F3"/>
              <w:right w:val="single" w:sz="8" w:space="0" w:color="D9E2F3"/>
              <w:bottom w:val="single" w:sz="8" w:space="0" w:color="D9E2F3"/>
            </w:tcBorders>
          </w:tcPr>
          <w:p>
            <w:pPr>
              <w:spacing w:after="0"/>
            </w:pPr>
            <w:r>
              <w:rPr>
                <w:b/>
              </w:rPr>
              <w:t>Status Dokumen</w:t>
            </w:r>
          </w:p>
        </w:tc>
        <w:tc>
          <w:tcPr>
            <w:tcW w:type="dxa" w:w="5953"/>
            <w:vAlign w:val="center"/>
            <w:tcBorders>
              <w:left w:val="single" w:sz="8" w:space="0" w:color="D9E2F3"/>
              <w:top w:val="single" w:sz="8" w:space="0" w:color="D9E2F3"/>
              <w:right w:val="single" w:sz="8" w:space="0" w:color="D9E2F3"/>
              <w:bottom w:val="single" w:sz="8" w:space="0" w:color="D9E2F3"/>
            </w:tcBorders>
          </w:tcPr>
          <w:p>
            <w:pPr>
              <w:spacing w:after="0"/>
            </w:pPr>
            <w:r>
              <w:t>Aktif</w:t>
            </w:r>
          </w:p>
        </w:tc>
      </w:tr>
      <w:tr>
        <w:tc>
          <w:tcPr>
            <w:tcW w:type="dxa" w:w="3118"/>
            <w:vAlign w:val="center"/>
            <w:shd w:fill="EAF2F8"/>
            <w:tcBorders>
              <w:left w:val="single" w:sz="8" w:space="0" w:color="D9E2F3"/>
              <w:top w:val="single" w:sz="8" w:space="0" w:color="D9E2F3"/>
              <w:right w:val="single" w:sz="8" w:space="0" w:color="D9E2F3"/>
              <w:bottom w:val="single" w:sz="8" w:space="0" w:color="D9E2F3"/>
            </w:tcBorders>
          </w:tcPr>
          <w:p>
            <w:pPr>
              <w:spacing w:after="0"/>
            </w:pPr>
            <w:r>
              <w:rPr>
                <w:b/>
              </w:rPr>
              <w:t>Review Berkala</w:t>
            </w:r>
          </w:p>
        </w:tc>
        <w:tc>
          <w:tcPr>
            <w:tcW w:type="dxa" w:w="5953"/>
            <w:vAlign w:val="center"/>
            <w:tcBorders>
              <w:left w:val="single" w:sz="8" w:space="0" w:color="D9E2F3"/>
              <w:top w:val="single" w:sz="8" w:space="0" w:color="D9E2F3"/>
              <w:right w:val="single" w:sz="8" w:space="0" w:color="D9E2F3"/>
              <w:bottom w:val="single" w:sz="8" w:space="0" w:color="D9E2F3"/>
            </w:tcBorders>
          </w:tcPr>
          <w:p>
            <w:pPr>
              <w:spacing w:after="0"/>
            </w:pPr>
            <w:r>
              <w:t>Minimal 1 kali per tahun atau saat ada perubahan regulasi / struktur</w:t>
            </w:r>
          </w:p>
        </w:tc>
      </w:tr>
    </w:tbl>
    <w:p>
      <w:pPr>
        <w:pStyle w:val="HeadingOneCustom"/>
      </w:pPr>
      <w:r>
        <w:t>B. Tujuan</w:t>
      </w:r>
    </w:p>
    <w:p>
      <w:r>
        <w:t>Menetapkan tata cara yang tertib, terdokumentasi, dan akuntabel untuk pembentukan BUMDes, penyiapan dokumen dasar, sinkronisasi nama usaha, pengurusan status badan hukum, serta pembaruan legalitas agar identitas BUMDes sah, mudah ditelusuri, dan sesuai ketentuan.</w:t>
      </w:r>
    </w:p>
    <w:p>
      <w:pPr>
        <w:pStyle w:val="HeadingOneCustom"/>
      </w:pPr>
      <w:r>
        <w:t>C. Ruang Lingkup</w:t>
      </w:r>
    </w:p>
    <w:p>
      <w:r>
        <w:t>Berlaku untuk seluruh proses sejak identifikasi kebutuhan pendirian BUMDes, musyawarah desa, penyusunan dokumen pendirian, verifikasi nama, pendaftaran pada sistem yang ditetapkan pemerintah, hingga monitoring pembaruan legalitas.</w:t>
      </w:r>
    </w:p>
    <w:p>
      <w:pPr>
        <w:pStyle w:val="HeadingOneCustom"/>
      </w:pPr>
      <w:r>
        <w:t>D. Dasar Hukum dan Acuan</w:t>
      </w:r>
    </w:p>
    <w:p>
      <w:pPr>
        <w:ind w:left="283" w:hanging="170"/>
      </w:pPr>
      <w:r>
        <w:rPr>
          <w:b/>
        </w:rPr>
        <w:t xml:space="preserve">• </w:t>
      </w:r>
      <w:r>
        <w:t>Undang-Undang Nomor 6 Tahun 2014 tentang Desa beserta perubahan yang berlaku.</w:t>
      </w:r>
    </w:p>
    <w:p>
      <w:pPr>
        <w:ind w:left="283" w:hanging="170"/>
      </w:pPr>
      <w:r>
        <w:rPr>
          <w:b/>
        </w:rPr>
        <w:t xml:space="preserve">• </w:t>
      </w:r>
      <w:r>
        <w:t>Peraturan Pemerintah Nomor 11 Tahun 2021 tentang Badan Usaha Milik Desa, yang mengatur pendirian, AD/ART, organisasi, rencana program kerja, usaha, dan pertanggungjawaban BUMDes.</w:t>
      </w:r>
    </w:p>
    <w:p>
      <w:pPr>
        <w:ind w:left="283" w:hanging="170"/>
      </w:pPr>
      <w:r>
        <w:rPr>
          <w:b/>
        </w:rPr>
        <w:t xml:space="preserve">• </w:t>
      </w:r>
      <w:r>
        <w:t>Peraturan Menteri Desa, PDT, dan Transmigrasi Nomor 3 Tahun 2021 tentang pendaftaran, pendataan, pemeringkatan, pembinaan dan pengembangan, serta pengadaan barang/jasa BUMDes/BUMDes Bersama.</w:t>
      </w:r>
    </w:p>
    <w:p>
      <w:pPr>
        <w:ind w:left="283" w:hanging="170"/>
      </w:pPr>
      <w:r>
        <w:rPr>
          <w:b/>
        </w:rPr>
        <w:t xml:space="preserve">• </w:t>
      </w:r>
      <w:r>
        <w:t>Peraturan desa, keputusan kepala desa, dan kebijakan daerah yang berlaku di wilayah masing-masing.</w:t>
      </w:r>
    </w:p>
    <w:p>
      <w:pPr>
        <w:pStyle w:val="HeadingOneCustom"/>
      </w:pPr>
      <w:r>
        <w:t>E. Definisi Singkat</w:t>
      </w:r>
    </w:p>
    <w:p>
      <w:pPr>
        <w:ind w:left="283" w:hanging="170"/>
      </w:pPr>
      <w:r>
        <w:rPr>
          <w:b/>
        </w:rPr>
        <w:t xml:space="preserve">• </w:t>
      </w:r>
      <w:r>
        <w:t>BUMDes adalah badan hukum yang didirikan oleh desa dan/atau bersama desa-desa guna mengelola usaha, memanfaatkan aset, mengembangkan investasi dan produktivitas, menyediakan jasa pelayanan, dan/atau jenis usaha lainnya untuk sebesar-besarnya kesejahteraan masyarakat desa.</w:t>
      </w:r>
    </w:p>
    <w:p>
      <w:pPr>
        <w:ind w:left="283" w:hanging="170"/>
      </w:pPr>
      <w:r>
        <w:rPr>
          <w:b/>
        </w:rPr>
        <w:t xml:space="preserve">• </w:t>
      </w:r>
      <w:r>
        <w:t>Musyawarah Desa adalah forum pengambilan keputusan desa yang menjadi dasar pembentukan BUMDes.</w:t>
      </w:r>
    </w:p>
    <w:p>
      <w:pPr>
        <w:ind w:left="283" w:hanging="170"/>
      </w:pPr>
      <w:r>
        <w:rPr>
          <w:b/>
        </w:rPr>
        <w:t xml:space="preserve">• </w:t>
      </w:r>
      <w:r>
        <w:t>Legalitas adalah seluruh status, dokumen, nomor registrasi, dan penetapan yang membuktikan BUMDes berdiri dan beroperasi secara sah.</w:t>
      </w:r>
    </w:p>
    <w:p>
      <w:pPr>
        <w:ind w:left="283" w:hanging="170"/>
      </w:pPr>
      <w:r>
        <w:rPr>
          <w:b/>
        </w:rPr>
        <w:t xml:space="preserve">• </w:t>
      </w:r>
      <w:r>
        <w:t>Sistem Informasi Desa / sistem pendaftaran adalah sarana elektronik yang digunakan sesuai ketentuan pemerintah untuk pendaftaran dan penelusuran identitas BUMDes.</w:t>
      </w:r>
    </w:p>
    <w:p>
      <w:pPr>
        <w:pStyle w:val="HeadingOneCustom"/>
      </w:pPr>
      <w:r>
        <w:t>F. Pihak Terkait dan Tanggung Jawab</w:t>
      </w:r>
    </w:p>
    <w:tbl>
      <w:tblPr>
        <w:tblW w:type="auto" w:w="0"/>
        <w:jc w:val="center"/>
        <w:tblLook w:firstColumn="1" w:firstRow="1" w:lastColumn="0" w:lastRow="0" w:noHBand="0" w:noVBand="1" w:val="04A0"/>
      </w:tblPr>
      <w:tblGrid>
        <w:gridCol w:w="5100"/>
        <w:gridCol w:w="5100"/>
      </w:tblGrid>
      <w:tr>
        <w:tc>
          <w:tcPr>
            <w:tcW w:type="dxa" w:w="5100"/>
            <w:shd w:fill="DCE6F1"/>
            <w:tcBorders>
              <w:left w:val="single" w:sz="8" w:space="0" w:color="D9E2F3"/>
              <w:top w:val="single" w:sz="8" w:space="0" w:color="D9E2F3"/>
              <w:right w:val="single" w:sz="8" w:space="0" w:color="D9E2F3"/>
              <w:bottom w:val="single" w:sz="8" w:space="0" w:color="D9E2F3"/>
            </w:tcBorders>
          </w:tcPr>
          <w:p>
            <w:pPr>
              <w:jc w:val="center"/>
            </w:pPr>
            <w:r>
              <w:rPr>
                <w:b/>
              </w:rPr>
              <w:t>Pihak</w:t>
            </w:r>
          </w:p>
        </w:tc>
        <w:tc>
          <w:tcPr>
            <w:tcW w:type="dxa" w:w="5100"/>
            <w:shd w:fill="DCE6F1"/>
            <w:tcBorders>
              <w:left w:val="single" w:sz="8" w:space="0" w:color="D9E2F3"/>
              <w:top w:val="single" w:sz="8" w:space="0" w:color="D9E2F3"/>
              <w:right w:val="single" w:sz="8" w:space="0" w:color="D9E2F3"/>
              <w:bottom w:val="single" w:sz="8" w:space="0" w:color="D9E2F3"/>
            </w:tcBorders>
          </w:tcPr>
          <w:p>
            <w:pPr>
              <w:jc w:val="center"/>
            </w:pPr>
            <w:r>
              <w:rPr>
                <w:b/>
              </w:rPr>
              <w:t>Tanggung Jawab Utama</w:t>
            </w:r>
          </w:p>
        </w:tc>
      </w:tr>
      <w:tr>
        <w:tc>
          <w:tcPr>
            <w:tcW w:type="dxa" w:w="5100"/>
            <w:tcBorders>
              <w:left w:val="single" w:sz="8" w:space="0" w:color="D9E2F3"/>
              <w:top w:val="single" w:sz="8" w:space="0" w:color="D9E2F3"/>
              <w:right w:val="single" w:sz="8" w:space="0" w:color="D9E2F3"/>
              <w:bottom w:val="single" w:sz="8" w:space="0" w:color="D9E2F3"/>
            </w:tcBorders>
          </w:tcPr>
          <w:p>
            <w:r>
              <w:t>Kepala Desa / Penasihat</w:t>
            </w:r>
          </w:p>
        </w:tc>
        <w:tc>
          <w:tcPr>
            <w:tcW w:type="dxa" w:w="5100"/>
            <w:tcBorders>
              <w:left w:val="single" w:sz="8" w:space="0" w:color="D9E2F3"/>
              <w:top w:val="single" w:sz="8" w:space="0" w:color="D9E2F3"/>
              <w:right w:val="single" w:sz="8" w:space="0" w:color="D9E2F3"/>
              <w:bottom w:val="single" w:sz="8" w:space="0" w:color="D9E2F3"/>
            </w:tcBorders>
          </w:tcPr>
          <w:p>
            <w:r>
              <w:t>Memberi arahan kebijakan, memfasilitasi proses pendirian, dan memastikan keputusan sesuai Musyawarah Desa.</w:t>
            </w:r>
          </w:p>
        </w:tc>
      </w:tr>
      <w:tr>
        <w:tc>
          <w:tcPr>
            <w:tcW w:type="dxa" w:w="5100"/>
            <w:tcBorders>
              <w:left w:val="single" w:sz="8" w:space="0" w:color="D9E2F3"/>
              <w:top w:val="single" w:sz="8" w:space="0" w:color="D9E2F3"/>
              <w:right w:val="single" w:sz="8" w:space="0" w:color="D9E2F3"/>
              <w:bottom w:val="single" w:sz="8" w:space="0" w:color="D9E2F3"/>
            </w:tcBorders>
          </w:tcPr>
          <w:p>
            <w:r>
              <w:t>BPD dan/atau forum Musyawarah Desa</w:t>
            </w:r>
          </w:p>
        </w:tc>
        <w:tc>
          <w:tcPr>
            <w:tcW w:type="dxa" w:w="5100"/>
            <w:tcBorders>
              <w:left w:val="single" w:sz="8" w:space="0" w:color="D9E2F3"/>
              <w:top w:val="single" w:sz="8" w:space="0" w:color="D9E2F3"/>
              <w:right w:val="single" w:sz="8" w:space="0" w:color="D9E2F3"/>
              <w:bottom w:val="single" w:sz="8" w:space="0" w:color="D9E2F3"/>
            </w:tcBorders>
          </w:tcPr>
          <w:p>
            <w:r>
              <w:t>Membahas, memberi masukan, dan menyetujui keputusan strategis pendirian.</w:t>
            </w:r>
          </w:p>
        </w:tc>
      </w:tr>
      <w:tr>
        <w:tc>
          <w:tcPr>
            <w:tcW w:type="dxa" w:w="5100"/>
            <w:tcBorders>
              <w:left w:val="single" w:sz="8" w:space="0" w:color="D9E2F3"/>
              <w:top w:val="single" w:sz="8" w:space="0" w:color="D9E2F3"/>
              <w:right w:val="single" w:sz="8" w:space="0" w:color="D9E2F3"/>
              <w:bottom w:val="single" w:sz="8" w:space="0" w:color="D9E2F3"/>
            </w:tcBorders>
          </w:tcPr>
          <w:p>
            <w:r>
              <w:t>Tim Persiapan Pendirian</w:t>
            </w:r>
          </w:p>
        </w:tc>
        <w:tc>
          <w:tcPr>
            <w:tcW w:type="dxa" w:w="5100"/>
            <w:tcBorders>
              <w:left w:val="single" w:sz="8" w:space="0" w:color="D9E2F3"/>
              <w:top w:val="single" w:sz="8" w:space="0" w:color="D9E2F3"/>
              <w:right w:val="single" w:sz="8" w:space="0" w:color="D9E2F3"/>
              <w:bottom w:val="single" w:sz="8" w:space="0" w:color="D9E2F3"/>
            </w:tcBorders>
          </w:tcPr>
          <w:p>
            <w:r>
              <w:t>Mengumpulkan data, menyiapkan naskah pendirian, mengecek nama, dan melengkapi dokumen pendaftaran.</w:t>
            </w:r>
          </w:p>
        </w:tc>
      </w:tr>
      <w:tr>
        <w:tc>
          <w:tcPr>
            <w:tcW w:type="dxa" w:w="5100"/>
            <w:tcBorders>
              <w:left w:val="single" w:sz="8" w:space="0" w:color="D9E2F3"/>
              <w:top w:val="single" w:sz="8" w:space="0" w:color="D9E2F3"/>
              <w:right w:val="single" w:sz="8" w:space="0" w:color="D9E2F3"/>
              <w:bottom w:val="single" w:sz="8" w:space="0" w:color="D9E2F3"/>
            </w:tcBorders>
          </w:tcPr>
          <w:p>
            <w:r>
              <w:t>Calon Pelaksana Operasional</w:t>
            </w:r>
          </w:p>
        </w:tc>
        <w:tc>
          <w:tcPr>
            <w:tcW w:type="dxa" w:w="5100"/>
            <w:tcBorders>
              <w:left w:val="single" w:sz="8" w:space="0" w:color="D9E2F3"/>
              <w:top w:val="single" w:sz="8" w:space="0" w:color="D9E2F3"/>
              <w:right w:val="single" w:sz="8" w:space="0" w:color="D9E2F3"/>
              <w:bottom w:val="single" w:sz="8" w:space="0" w:color="D9E2F3"/>
            </w:tcBorders>
          </w:tcPr>
          <w:p>
            <w:r>
              <w:t>Memberi masukan kelayakan usaha dan kebutuhan operasional awal.</w:t>
            </w:r>
          </w:p>
        </w:tc>
      </w:tr>
      <w:tr>
        <w:tc>
          <w:tcPr>
            <w:tcW w:type="dxa" w:w="5100"/>
            <w:tcBorders>
              <w:left w:val="single" w:sz="8" w:space="0" w:color="D9E2F3"/>
              <w:top w:val="single" w:sz="8" w:space="0" w:color="D9E2F3"/>
              <w:right w:val="single" w:sz="8" w:space="0" w:color="D9E2F3"/>
              <w:bottom w:val="single" w:sz="8" w:space="0" w:color="D9E2F3"/>
            </w:tcBorders>
          </w:tcPr>
          <w:p>
            <w:r>
              <w:t>Admin dokumen / sekretariat</w:t>
            </w:r>
          </w:p>
        </w:tc>
        <w:tc>
          <w:tcPr>
            <w:tcW w:type="dxa" w:w="5100"/>
            <w:tcBorders>
              <w:left w:val="single" w:sz="8" w:space="0" w:color="D9E2F3"/>
              <w:top w:val="single" w:sz="8" w:space="0" w:color="D9E2F3"/>
              <w:right w:val="single" w:sz="8" w:space="0" w:color="D9E2F3"/>
              <w:bottom w:val="single" w:sz="8" w:space="0" w:color="D9E2F3"/>
            </w:tcBorders>
          </w:tcPr>
          <w:p>
            <w:r>
              <w:t>Menyimpan arsip fisik dan digital serta memantau masa berlaku dokumen.</w:t>
            </w:r>
          </w:p>
        </w:tc>
      </w:tr>
    </w:tbl>
    <w:p>
      <w:pPr>
        <w:pStyle w:val="HeadingOneCustom"/>
      </w:pPr>
      <w:r>
        <w:t>G. Prosedur Kerja</w:t>
      </w:r>
    </w:p>
    <w:tbl>
      <w:tblPr>
        <w:tblW w:type="auto" w:w="0"/>
        <w:jc w:val="center"/>
        <w:tblLook w:firstColumn="1" w:firstRow="1" w:lastColumn="0" w:lastRow="0" w:noHBand="0" w:noVBand="1" w:val="04A0"/>
      </w:tblPr>
      <w:tblGrid>
        <w:gridCol w:w="1700"/>
        <w:gridCol w:w="1700"/>
        <w:gridCol w:w="1700"/>
        <w:gridCol w:w="1700"/>
        <w:gridCol w:w="1700"/>
        <w:gridCol w:w="1700"/>
      </w:tblGrid>
      <w:tr>
        <w:tc>
          <w:tcPr>
            <w:tcW w:type="dxa" w:w="567"/>
            <w:vAlign w:val="center"/>
            <w:shd w:fill="1F4E78"/>
            <w:tcBorders>
              <w:left w:val="single" w:sz="8" w:space="0" w:color="B7C9E2"/>
              <w:top w:val="single" w:sz="8" w:space="0" w:color="B7C9E2"/>
              <w:right w:val="single" w:sz="8" w:space="0" w:color="B7C9E2"/>
              <w:bottom w:val="single" w:sz="8" w:space="0" w:color="B7C9E2"/>
            </w:tcBorders>
          </w:tcPr>
          <w:p>
            <w:pPr>
              <w:jc w:val="center"/>
            </w:pPr>
            <w:r>
              <w:rPr>
                <w:b/>
                <w:color w:val="FFFFFF"/>
              </w:rPr>
              <w:t>No</w:t>
            </w:r>
          </w:p>
        </w:tc>
        <w:tc>
          <w:tcPr>
            <w:tcW w:type="dxa" w:w="1701"/>
            <w:vAlign w:val="center"/>
            <w:shd w:fill="1F4E78"/>
            <w:tcBorders>
              <w:left w:val="single" w:sz="8" w:space="0" w:color="B7C9E2"/>
              <w:top w:val="single" w:sz="8" w:space="0" w:color="B7C9E2"/>
              <w:right w:val="single" w:sz="8" w:space="0" w:color="B7C9E2"/>
              <w:bottom w:val="single" w:sz="8" w:space="0" w:color="B7C9E2"/>
            </w:tcBorders>
          </w:tcPr>
          <w:p>
            <w:pPr>
              <w:jc w:val="center"/>
            </w:pPr>
            <w:r>
              <w:rPr>
                <w:b/>
                <w:color w:val="FFFFFF"/>
              </w:rPr>
              <w:t>Tahap</w:t>
            </w:r>
          </w:p>
        </w:tc>
        <w:tc>
          <w:tcPr>
            <w:tcW w:type="dxa" w:w="3685"/>
            <w:vAlign w:val="center"/>
            <w:shd w:fill="1F4E78"/>
            <w:tcBorders>
              <w:left w:val="single" w:sz="8" w:space="0" w:color="B7C9E2"/>
              <w:top w:val="single" w:sz="8" w:space="0" w:color="B7C9E2"/>
              <w:right w:val="single" w:sz="8" w:space="0" w:color="B7C9E2"/>
              <w:bottom w:val="single" w:sz="8" w:space="0" w:color="B7C9E2"/>
            </w:tcBorders>
          </w:tcPr>
          <w:p>
            <w:pPr>
              <w:jc w:val="center"/>
            </w:pPr>
            <w:r>
              <w:rPr>
                <w:b/>
                <w:color w:val="FFFFFF"/>
              </w:rPr>
              <w:t>Uraian Kegiatan</w:t>
            </w:r>
          </w:p>
        </w:tc>
        <w:tc>
          <w:tcPr>
            <w:tcW w:type="dxa" w:w="1701"/>
            <w:vAlign w:val="center"/>
            <w:shd w:fill="1F4E78"/>
            <w:tcBorders>
              <w:left w:val="single" w:sz="8" w:space="0" w:color="B7C9E2"/>
              <w:top w:val="single" w:sz="8" w:space="0" w:color="B7C9E2"/>
              <w:right w:val="single" w:sz="8" w:space="0" w:color="B7C9E2"/>
              <w:bottom w:val="single" w:sz="8" w:space="0" w:color="B7C9E2"/>
            </w:tcBorders>
          </w:tcPr>
          <w:p>
            <w:pPr>
              <w:jc w:val="center"/>
            </w:pPr>
            <w:r>
              <w:rPr>
                <w:b/>
                <w:color w:val="FFFFFF"/>
              </w:rPr>
              <w:t>Penanggung Jawab</w:t>
            </w:r>
          </w:p>
        </w:tc>
        <w:tc>
          <w:tcPr>
            <w:tcW w:type="dxa" w:w="2381"/>
            <w:vAlign w:val="center"/>
            <w:shd w:fill="1F4E78"/>
            <w:tcBorders>
              <w:left w:val="single" w:sz="8" w:space="0" w:color="B7C9E2"/>
              <w:top w:val="single" w:sz="8" w:space="0" w:color="B7C9E2"/>
              <w:right w:val="single" w:sz="8" w:space="0" w:color="B7C9E2"/>
              <w:bottom w:val="single" w:sz="8" w:space="0" w:color="B7C9E2"/>
            </w:tcBorders>
          </w:tcPr>
          <w:p>
            <w:pPr>
              <w:jc w:val="center"/>
            </w:pPr>
            <w:r>
              <w:rPr>
                <w:b/>
                <w:color w:val="FFFFFF"/>
              </w:rPr>
              <w:t>Output / Dokumen</w:t>
            </w:r>
          </w:p>
        </w:tc>
        <w:tc>
          <w:tcPr>
            <w:tcW w:type="dxa" w:w="850"/>
            <w:vAlign w:val="center"/>
            <w:shd w:fill="1F4E78"/>
            <w:tcBorders>
              <w:left w:val="single" w:sz="8" w:space="0" w:color="B7C9E2"/>
              <w:top w:val="single" w:sz="8" w:space="0" w:color="B7C9E2"/>
              <w:right w:val="single" w:sz="8" w:space="0" w:color="B7C9E2"/>
              <w:bottom w:val="single" w:sz="8" w:space="0" w:color="B7C9E2"/>
            </w:tcBorders>
          </w:tcPr>
          <w:p>
            <w:pPr>
              <w:jc w:val="center"/>
            </w:pPr>
            <w:r>
              <w:rPr>
                <w:b/>
                <w:color w:val="FFFFFF"/>
              </w:rPr>
              <w:t>Waktu</w:t>
            </w:r>
          </w:p>
        </w:tc>
      </w:tr>
      <w:tr>
        <w:tc>
          <w:tcPr>
            <w:tcW w:type="dxa" w:w="567"/>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1</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Identifikasi kebutuhan</w:t>
            </w:r>
          </w:p>
        </w:tc>
        <w:tc>
          <w:tcPr>
            <w:tcW w:type="dxa" w:w="3685"/>
            <w:vAlign w:val="center"/>
            <w:tcBorders>
              <w:left w:val="single" w:sz="8" w:space="0" w:color="B7C9E2"/>
              <w:top w:val="single" w:sz="8" w:space="0" w:color="B7C9E2"/>
              <w:right w:val="single" w:sz="8" w:space="0" w:color="B7C9E2"/>
              <w:bottom w:val="single" w:sz="8" w:space="0" w:color="B7C9E2"/>
            </w:tcBorders>
          </w:tcPr>
          <w:p>
            <w:pPr>
              <w:spacing w:after="0" w:before="0"/>
              <w:jc w:val="left"/>
            </w:pPr>
            <w:r>
              <w:t>Pemerintah desa melakukan kajian kebutuhan, potensi desa, masalah ekonomi lokal, dan urgensi pembentukan BUMDes.</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Pemdes / Tim Persiapan</w:t>
            </w:r>
          </w:p>
        </w:tc>
        <w:tc>
          <w:tcPr>
            <w:tcW w:type="dxa" w:w="238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Notulen kajian awal, data potensi desa</w:t>
            </w:r>
          </w:p>
        </w:tc>
        <w:tc>
          <w:tcPr>
            <w:tcW w:type="dxa" w:w="850"/>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5 hari kerja</w:t>
            </w:r>
          </w:p>
        </w:tc>
      </w:tr>
      <w:tr>
        <w:tc>
          <w:tcPr>
            <w:tcW w:type="dxa" w:w="567"/>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2</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Musyawarah awal</w:t>
            </w:r>
          </w:p>
        </w:tc>
        <w:tc>
          <w:tcPr>
            <w:tcW w:type="dxa" w:w="3685"/>
            <w:vAlign w:val="center"/>
            <w:tcBorders>
              <w:left w:val="single" w:sz="8" w:space="0" w:color="B7C9E2"/>
              <w:top w:val="single" w:sz="8" w:space="0" w:color="B7C9E2"/>
              <w:right w:val="single" w:sz="8" w:space="0" w:color="B7C9E2"/>
              <w:bottom w:val="single" w:sz="8" w:space="0" w:color="B7C9E2"/>
            </w:tcBorders>
          </w:tcPr>
          <w:p>
            <w:pPr>
              <w:spacing w:after="0" w:before="0"/>
              <w:jc w:val="left"/>
            </w:pPr>
            <w:r>
              <w:t>Dilaksanakan rapat persiapan dengan pemangku kepentingan untuk menyepakati arah pembentukan dan menugaskan tim persiapan.</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Kepala Desa</w:t>
            </w:r>
          </w:p>
        </w:tc>
        <w:tc>
          <w:tcPr>
            <w:tcW w:type="dxa" w:w="238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Berita acara rapat, SK tim persiapan</w:t>
            </w:r>
          </w:p>
        </w:tc>
        <w:tc>
          <w:tcPr>
            <w:tcW w:type="dxa" w:w="850"/>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3 hari kerja</w:t>
            </w:r>
          </w:p>
        </w:tc>
      </w:tr>
      <w:tr>
        <w:tc>
          <w:tcPr>
            <w:tcW w:type="dxa" w:w="567"/>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3</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Penyusunan dokumen dasar</w:t>
            </w:r>
          </w:p>
        </w:tc>
        <w:tc>
          <w:tcPr>
            <w:tcW w:type="dxa" w:w="3685"/>
            <w:vAlign w:val="center"/>
            <w:tcBorders>
              <w:left w:val="single" w:sz="8" w:space="0" w:color="B7C9E2"/>
              <w:top w:val="single" w:sz="8" w:space="0" w:color="B7C9E2"/>
              <w:right w:val="single" w:sz="8" w:space="0" w:color="B7C9E2"/>
              <w:bottom w:val="single" w:sz="8" w:space="0" w:color="B7C9E2"/>
            </w:tcBorders>
          </w:tcPr>
          <w:p>
            <w:pPr>
              <w:spacing w:after="0" w:before="0"/>
              <w:jc w:val="left"/>
            </w:pPr>
            <w:r>
              <w:t>Tim menyiapkan draft nama BUMDes, maksud tujuan, bidang usaha awal, profil pendiri, alamat, dan data pendukung lainnya.</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Tim Persiapan</w:t>
            </w:r>
          </w:p>
        </w:tc>
        <w:tc>
          <w:tcPr>
            <w:tcW w:type="dxa" w:w="238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Draft dokumen pendirian</w:t>
            </w:r>
          </w:p>
        </w:tc>
        <w:tc>
          <w:tcPr>
            <w:tcW w:type="dxa" w:w="850"/>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7 hari kerja</w:t>
            </w:r>
          </w:p>
        </w:tc>
      </w:tr>
      <w:tr>
        <w:tc>
          <w:tcPr>
            <w:tcW w:type="dxa" w:w="567"/>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4</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Sinkronisasi nama usaha</w:t>
            </w:r>
          </w:p>
        </w:tc>
        <w:tc>
          <w:tcPr>
            <w:tcW w:type="dxa" w:w="3685"/>
            <w:vAlign w:val="center"/>
            <w:tcBorders>
              <w:left w:val="single" w:sz="8" w:space="0" w:color="B7C9E2"/>
              <w:top w:val="single" w:sz="8" w:space="0" w:color="B7C9E2"/>
              <w:right w:val="single" w:sz="8" w:space="0" w:color="B7C9E2"/>
              <w:bottom w:val="single" w:sz="8" w:space="0" w:color="B7C9E2"/>
            </w:tcBorders>
          </w:tcPr>
          <w:p>
            <w:pPr>
              <w:spacing w:after="0" w:before="0"/>
              <w:jc w:val="left"/>
            </w:pPr>
            <w:r>
              <w:t>Dilakukan pengecekan kesesuaian dan ketersediaan nama BUMDes pada sistem yang ditetapkan pemerintah agar tidak duplikatif atau bermasalah.</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Tim Persiapan / Admin</w:t>
            </w:r>
          </w:p>
        </w:tc>
        <w:tc>
          <w:tcPr>
            <w:tcW w:type="dxa" w:w="238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Hasil pengecekan nama</w:t>
            </w:r>
          </w:p>
        </w:tc>
        <w:tc>
          <w:tcPr>
            <w:tcW w:type="dxa" w:w="850"/>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2 hari kerja</w:t>
            </w:r>
          </w:p>
        </w:tc>
      </w:tr>
      <w:tr>
        <w:tc>
          <w:tcPr>
            <w:tcW w:type="dxa" w:w="567"/>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5</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Musyawarah Desa pendirian</w:t>
            </w:r>
          </w:p>
        </w:tc>
        <w:tc>
          <w:tcPr>
            <w:tcW w:type="dxa" w:w="3685"/>
            <w:vAlign w:val="center"/>
            <w:tcBorders>
              <w:left w:val="single" w:sz="8" w:space="0" w:color="B7C9E2"/>
              <w:top w:val="single" w:sz="8" w:space="0" w:color="B7C9E2"/>
              <w:right w:val="single" w:sz="8" w:space="0" w:color="B7C9E2"/>
              <w:bottom w:val="single" w:sz="8" w:space="0" w:color="B7C9E2"/>
            </w:tcBorders>
          </w:tcPr>
          <w:p>
            <w:pPr>
              <w:spacing w:after="0" w:before="0"/>
              <w:jc w:val="left"/>
            </w:pPr>
            <w:r>
              <w:t>Forum desa menetapkan pendirian BUMDes, nama, modal awal, struktur dasar, dan mandat penyusunan dokumen lanjutan.</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Musyawarah Desa</w:t>
            </w:r>
          </w:p>
        </w:tc>
        <w:tc>
          <w:tcPr>
            <w:tcW w:type="dxa" w:w="238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Berita acara Musdes, keputusan pendirian</w:t>
            </w:r>
          </w:p>
        </w:tc>
        <w:tc>
          <w:tcPr>
            <w:tcW w:type="dxa" w:w="850"/>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1 hari</w:t>
            </w:r>
          </w:p>
        </w:tc>
      </w:tr>
      <w:tr>
        <w:tc>
          <w:tcPr>
            <w:tcW w:type="dxa" w:w="567"/>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6</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Penetapan dokumen resmi</w:t>
            </w:r>
          </w:p>
        </w:tc>
        <w:tc>
          <w:tcPr>
            <w:tcW w:type="dxa" w:w="3685"/>
            <w:vAlign w:val="center"/>
            <w:tcBorders>
              <w:left w:val="single" w:sz="8" w:space="0" w:color="B7C9E2"/>
              <w:top w:val="single" w:sz="8" w:space="0" w:color="B7C9E2"/>
              <w:right w:val="single" w:sz="8" w:space="0" w:color="B7C9E2"/>
              <w:bottom w:val="single" w:sz="8" w:space="0" w:color="B7C9E2"/>
            </w:tcBorders>
          </w:tcPr>
          <w:p>
            <w:pPr>
              <w:spacing w:after="0" w:before="0"/>
              <w:jc w:val="left"/>
            </w:pPr>
            <w:r>
              <w:t>Disiapkan dan ditetapkan dokumen pendirian, peraturan desa/keputusan terkait, AD/ART awal, serta dokumen pendukung lain yang diwajibkan.</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Kepala Desa / Sekretariat</w:t>
            </w:r>
          </w:p>
        </w:tc>
        <w:tc>
          <w:tcPr>
            <w:tcW w:type="dxa" w:w="238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Dokumen pendirian lengkap</w:t>
            </w:r>
          </w:p>
        </w:tc>
        <w:tc>
          <w:tcPr>
            <w:tcW w:type="dxa" w:w="850"/>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5 hari kerja</w:t>
            </w:r>
          </w:p>
        </w:tc>
      </w:tr>
      <w:tr>
        <w:tc>
          <w:tcPr>
            <w:tcW w:type="dxa" w:w="567"/>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7</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Pendaftaran badan hukum</w:t>
            </w:r>
          </w:p>
        </w:tc>
        <w:tc>
          <w:tcPr>
            <w:tcW w:type="dxa" w:w="3685"/>
            <w:vAlign w:val="center"/>
            <w:tcBorders>
              <w:left w:val="single" w:sz="8" w:space="0" w:color="B7C9E2"/>
              <w:top w:val="single" w:sz="8" w:space="0" w:color="B7C9E2"/>
              <w:right w:val="single" w:sz="8" w:space="0" w:color="B7C9E2"/>
              <w:bottom w:val="single" w:sz="8" w:space="0" w:color="B7C9E2"/>
            </w:tcBorders>
          </w:tcPr>
          <w:p>
            <w:pPr>
              <w:spacing w:after="0" w:before="0"/>
              <w:jc w:val="left"/>
            </w:pPr>
            <w:r>
              <w:t>Data dan dokumen diunggah/didaftarkan melalui sistem pendaftaran BUMDes sesuai ketentuan.</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Admin / Tim Persiapan</w:t>
            </w:r>
          </w:p>
        </w:tc>
        <w:tc>
          <w:tcPr>
            <w:tcW w:type="dxa" w:w="238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Bukti pendaftaran / registrasi</w:t>
            </w:r>
          </w:p>
        </w:tc>
        <w:tc>
          <w:tcPr>
            <w:tcW w:type="dxa" w:w="850"/>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3 hari kerja</w:t>
            </w:r>
          </w:p>
        </w:tc>
      </w:tr>
      <w:tr>
        <w:tc>
          <w:tcPr>
            <w:tcW w:type="dxa" w:w="567"/>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8</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Verifikasi dan perbaikan</w:t>
            </w:r>
          </w:p>
        </w:tc>
        <w:tc>
          <w:tcPr>
            <w:tcW w:type="dxa" w:w="3685"/>
            <w:vAlign w:val="center"/>
            <w:tcBorders>
              <w:left w:val="single" w:sz="8" w:space="0" w:color="B7C9E2"/>
              <w:top w:val="single" w:sz="8" w:space="0" w:color="B7C9E2"/>
              <w:right w:val="single" w:sz="8" w:space="0" w:color="B7C9E2"/>
              <w:bottom w:val="single" w:sz="8" w:space="0" w:color="B7C9E2"/>
            </w:tcBorders>
          </w:tcPr>
          <w:p>
            <w:pPr>
              <w:spacing w:after="0" w:before="0"/>
              <w:jc w:val="left"/>
            </w:pPr>
            <w:r>
              <w:t>Apabila ada koreksi, tim melengkapi atau memperbaiki dokumen sampai status sah/tercatat diperoleh.</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Tim Persiapan</w:t>
            </w:r>
          </w:p>
        </w:tc>
        <w:tc>
          <w:tcPr>
            <w:tcW w:type="dxa" w:w="238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Dokumen revisi, bukti verifikasi</w:t>
            </w:r>
          </w:p>
        </w:tc>
        <w:tc>
          <w:tcPr>
            <w:tcW w:type="dxa" w:w="850"/>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Sesuai kebutuhan</w:t>
            </w:r>
          </w:p>
        </w:tc>
      </w:tr>
      <w:tr>
        <w:tc>
          <w:tcPr>
            <w:tcW w:type="dxa" w:w="567"/>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9</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Arsip dan publikasi internal</w:t>
            </w:r>
          </w:p>
        </w:tc>
        <w:tc>
          <w:tcPr>
            <w:tcW w:type="dxa" w:w="3685"/>
            <w:vAlign w:val="center"/>
            <w:tcBorders>
              <w:left w:val="single" w:sz="8" w:space="0" w:color="B7C9E2"/>
              <w:top w:val="single" w:sz="8" w:space="0" w:color="B7C9E2"/>
              <w:right w:val="single" w:sz="8" w:space="0" w:color="B7C9E2"/>
              <w:bottom w:val="single" w:sz="8" w:space="0" w:color="B7C9E2"/>
            </w:tcBorders>
          </w:tcPr>
          <w:p>
            <w:pPr>
              <w:spacing w:after="0" w:before="0"/>
              <w:jc w:val="left"/>
            </w:pPr>
            <w:r>
              <w:t>Dokumen final disimpan secara fisik dan digital, dicatat dalam register legalitas, dan diinformasikan kepada pihak terkait.</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Sekretariat</w:t>
            </w:r>
          </w:p>
        </w:tc>
        <w:tc>
          <w:tcPr>
            <w:tcW w:type="dxa" w:w="238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Register legalitas, arsip final</w:t>
            </w:r>
          </w:p>
        </w:tc>
        <w:tc>
          <w:tcPr>
            <w:tcW w:type="dxa" w:w="850"/>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2 hari kerja</w:t>
            </w:r>
          </w:p>
        </w:tc>
      </w:tr>
      <w:tr>
        <w:tc>
          <w:tcPr>
            <w:tcW w:type="dxa" w:w="567"/>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10</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Review berkala</w:t>
            </w:r>
          </w:p>
        </w:tc>
        <w:tc>
          <w:tcPr>
            <w:tcW w:type="dxa" w:w="3685"/>
            <w:vAlign w:val="center"/>
            <w:tcBorders>
              <w:left w:val="single" w:sz="8" w:space="0" w:color="B7C9E2"/>
              <w:top w:val="single" w:sz="8" w:space="0" w:color="B7C9E2"/>
              <w:right w:val="single" w:sz="8" w:space="0" w:color="B7C9E2"/>
              <w:bottom w:val="single" w:sz="8" w:space="0" w:color="B7C9E2"/>
            </w:tcBorders>
          </w:tcPr>
          <w:p>
            <w:pPr>
              <w:spacing w:after="0" w:before="0"/>
              <w:jc w:val="left"/>
            </w:pPr>
            <w:r>
              <w:t>Minimal setahun sekali dilakukan audit legalitas untuk memastikan data tetap sinkron dan dokumen pembaruan diproses tepat waktu.</w:t>
            </w:r>
          </w:p>
        </w:tc>
        <w:tc>
          <w:tcPr>
            <w:tcW w:type="dxa" w:w="1701"/>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Penasihat / Admin</w:t>
            </w:r>
          </w:p>
        </w:tc>
        <w:tc>
          <w:tcPr>
            <w:tcW w:type="dxa" w:w="2381"/>
            <w:vAlign w:val="center"/>
            <w:tcBorders>
              <w:left w:val="single" w:sz="8" w:space="0" w:color="B7C9E2"/>
              <w:top w:val="single" w:sz="8" w:space="0" w:color="B7C9E2"/>
              <w:right w:val="single" w:sz="8" w:space="0" w:color="B7C9E2"/>
              <w:bottom w:val="single" w:sz="8" w:space="0" w:color="B7C9E2"/>
            </w:tcBorders>
          </w:tcPr>
          <w:p>
            <w:pPr>
              <w:spacing w:after="0" w:before="0"/>
              <w:jc w:val="left"/>
            </w:pPr>
            <w:r>
              <w:t>Laporan review legalitas</w:t>
            </w:r>
          </w:p>
        </w:tc>
        <w:tc>
          <w:tcPr>
            <w:tcW w:type="dxa" w:w="850"/>
            <w:vAlign w:val="center"/>
            <w:tcBorders>
              <w:left w:val="single" w:sz="8" w:space="0" w:color="B7C9E2"/>
              <w:top w:val="single" w:sz="8" w:space="0" w:color="B7C9E2"/>
              <w:right w:val="single" w:sz="8" w:space="0" w:color="B7C9E2"/>
              <w:bottom w:val="single" w:sz="8" w:space="0" w:color="B7C9E2"/>
            </w:tcBorders>
          </w:tcPr>
          <w:p>
            <w:pPr>
              <w:spacing w:after="0" w:before="0"/>
              <w:jc w:val="center"/>
            </w:pPr>
            <w:r>
              <w:t>Tahunan</w:t>
            </w:r>
          </w:p>
        </w:tc>
      </w:tr>
    </w:tbl>
    <w:p/>
    <w:tbl>
      <w:tblPr>
        <w:tblW w:type="auto" w:w="0"/>
        <w:jc w:val="center"/>
        <w:tblLook w:firstColumn="1" w:firstRow="1" w:lastColumn="0" w:lastRow="0" w:noHBand="0" w:noVBand="1" w:val="04A0"/>
      </w:tblPr>
      <w:tblGrid>
        <w:gridCol w:w="10200"/>
      </w:tblGrid>
      <w:tr>
        <w:tc>
          <w:tcPr>
            <w:tcW w:type="dxa" w:w="10200"/>
            <w:shd w:fill="F7FBFF"/>
            <w:tcBorders>
              <w:left w:val="single" w:sz="12" w:color="9FBAD0"/>
              <w:top w:val="single" w:sz="12" w:color="9FBAD0"/>
              <w:right w:val="single" w:sz="12" w:color="9FBAD0"/>
              <w:bottom w:val="single" w:sz="12" w:color="9FBAD0"/>
            </w:tcBorders>
          </w:tcPr>
          <w:p>
            <w:pPr>
              <w:spacing w:after="0"/>
            </w:pPr>
            <w:r>
              <w:rPr>
                <w:i/>
                <w:color w:val="44546A"/>
                <w:sz w:val="19"/>
              </w:rPr>
              <w:t>Catatan penggunaan: isi nama pihak, tanggal, nomor keputusan, dan istilah lokal sesuai kondisi desa/BUMDes masing-masing. Bila terdapat ketentuan daerah yang lebih spesifik, gunakan dokumen ini setelah diselaraskan dengan aturan tersebut.</w:t>
            </w:r>
          </w:p>
        </w:tc>
      </w:tr>
    </w:tbl>
    <w:p>
      <w:pPr>
        <w:pStyle w:val="HeadingTwoCustom"/>
      </w:pPr>
      <w:r>
        <w:t>H. Checklist Implementasi</w:t>
      </w:r>
    </w:p>
    <w:tbl>
      <w:tblPr>
        <w:tblW w:type="auto" w:w="0"/>
        <w:jc w:val="center"/>
        <w:tblLook w:firstColumn="1" w:firstRow="1" w:lastColumn="0" w:lastRow="0" w:noHBand="0" w:noVBand="1" w:val="04A0"/>
      </w:tblPr>
      <w:tblGrid>
        <w:gridCol w:w="2550"/>
        <w:gridCol w:w="2550"/>
        <w:gridCol w:w="2550"/>
        <w:gridCol w:w="2550"/>
      </w:tblGrid>
      <w:tr>
        <w:tc>
          <w:tcPr>
            <w:tcW w:type="dxa" w:w="567"/>
            <w:shd w:fill="DCE6F1"/>
            <w:tcBorders>
              <w:left w:val="single" w:sz="8" w:space="0" w:color="D9E2F3"/>
              <w:top w:val="single" w:sz="8" w:space="0" w:color="D9E2F3"/>
              <w:right w:val="single" w:sz="8" w:space="0" w:color="D9E2F3"/>
              <w:bottom w:val="single" w:sz="8" w:space="0" w:color="D9E2F3"/>
            </w:tcBorders>
          </w:tcPr>
          <w:p>
            <w:pPr>
              <w:jc w:val="center"/>
            </w:pPr>
            <w:r>
              <w:rPr>
                <w:b/>
              </w:rPr>
              <w:t>No</w:t>
            </w:r>
          </w:p>
        </w:tc>
        <w:tc>
          <w:tcPr>
            <w:tcW w:type="dxa" w:w="5102"/>
            <w:shd w:fill="DCE6F1"/>
            <w:tcBorders>
              <w:left w:val="single" w:sz="8" w:space="0" w:color="D9E2F3"/>
              <w:top w:val="single" w:sz="8" w:space="0" w:color="D9E2F3"/>
              <w:right w:val="single" w:sz="8" w:space="0" w:color="D9E2F3"/>
              <w:bottom w:val="single" w:sz="8" w:space="0" w:color="D9E2F3"/>
            </w:tcBorders>
          </w:tcPr>
          <w:p>
            <w:pPr>
              <w:jc w:val="center"/>
            </w:pPr>
            <w:r>
              <w:rPr>
                <w:b/>
              </w:rPr>
              <w:t>Item Pemeriksaan</w:t>
            </w:r>
          </w:p>
        </w:tc>
        <w:tc>
          <w:tcPr>
            <w:tcW w:type="dxa" w:w="1701"/>
            <w:shd w:fill="DCE6F1"/>
            <w:tcBorders>
              <w:left w:val="single" w:sz="8" w:space="0" w:color="D9E2F3"/>
              <w:top w:val="single" w:sz="8" w:space="0" w:color="D9E2F3"/>
              <w:right w:val="single" w:sz="8" w:space="0" w:color="D9E2F3"/>
              <w:bottom w:val="single" w:sz="8" w:space="0" w:color="D9E2F3"/>
            </w:tcBorders>
          </w:tcPr>
          <w:p>
            <w:pPr>
              <w:jc w:val="center"/>
            </w:pPr>
            <w:r>
              <w:rPr>
                <w:b/>
              </w:rPr>
              <w:t>Status (✓/✗)</w:t>
            </w:r>
          </w:p>
        </w:tc>
        <w:tc>
          <w:tcPr>
            <w:tcW w:type="dxa" w:w="2381"/>
            <w:shd w:fill="DCE6F1"/>
            <w:tcBorders>
              <w:left w:val="single" w:sz="8" w:space="0" w:color="D9E2F3"/>
              <w:top w:val="single" w:sz="8" w:space="0" w:color="D9E2F3"/>
              <w:right w:val="single" w:sz="8" w:space="0" w:color="D9E2F3"/>
              <w:bottom w:val="single" w:sz="8" w:space="0" w:color="D9E2F3"/>
            </w:tcBorders>
          </w:tcPr>
          <w:p>
            <w:pPr>
              <w:jc w:val="center"/>
            </w:pPr>
            <w:r>
              <w:rPr>
                <w:b/>
              </w:rPr>
              <w:t>Catatan</w:t>
            </w:r>
          </w:p>
        </w:tc>
      </w:tr>
      <w:tr>
        <w:tc>
          <w:tcPr>
            <w:tcW w:type="dxa" w:w="567"/>
            <w:vAlign w:val="center"/>
            <w:tcBorders>
              <w:left w:val="single" w:sz="8" w:space="0" w:color="D9E2F3"/>
              <w:top w:val="single" w:sz="8" w:space="0" w:color="D9E2F3"/>
              <w:right w:val="single" w:sz="8" w:space="0" w:color="D9E2F3"/>
              <w:bottom w:val="single" w:sz="8" w:space="0" w:color="D9E2F3"/>
            </w:tcBorders>
          </w:tcPr>
          <w:p>
            <w:pPr>
              <w:spacing w:after="0"/>
              <w:jc w:val="center"/>
            </w:pPr>
            <w:r>
              <w:t>1</w:t>
            </w:r>
          </w:p>
        </w:tc>
        <w:tc>
          <w:tcPr>
            <w:tcW w:type="dxa" w:w="5102"/>
            <w:vAlign w:val="center"/>
            <w:tcBorders>
              <w:left w:val="single" w:sz="8" w:space="0" w:color="D9E2F3"/>
              <w:top w:val="single" w:sz="8" w:space="0" w:color="D9E2F3"/>
              <w:right w:val="single" w:sz="8" w:space="0" w:color="D9E2F3"/>
              <w:bottom w:val="single" w:sz="8" w:space="0" w:color="D9E2F3"/>
            </w:tcBorders>
          </w:tcPr>
          <w:p>
            <w:pPr>
              <w:spacing w:after="0"/>
            </w:pPr>
            <w:r>
              <w:t>Hasil musyawarah desa atau forum pendirian tersedia dan ditandatangani.</w:t>
            </w:r>
          </w:p>
        </w:tc>
        <w:tc>
          <w:tcPr>
            <w:tcW w:type="dxa" w:w="1701"/>
            <w:vAlign w:val="center"/>
            <w:tcBorders>
              <w:left w:val="single" w:sz="8" w:space="0" w:color="D9E2F3"/>
              <w:top w:val="single" w:sz="8" w:space="0" w:color="D9E2F3"/>
              <w:right w:val="single" w:sz="8" w:space="0" w:color="D9E2F3"/>
              <w:bottom w:val="single" w:sz="8" w:space="0" w:color="D9E2F3"/>
            </w:tcBorders>
          </w:tcPr>
          <w:p>
            <w:pPr>
              <w:spacing w:after="0"/>
              <w:jc w:val="center"/>
            </w:pPr>
            <w:r/>
          </w:p>
        </w:tc>
        <w:tc>
          <w:tcPr>
            <w:tcW w:type="dxa" w:w="2381"/>
            <w:vAlign w:val="center"/>
            <w:tcBorders>
              <w:left w:val="single" w:sz="8" w:space="0" w:color="D9E2F3"/>
              <w:top w:val="single" w:sz="8" w:space="0" w:color="D9E2F3"/>
              <w:right w:val="single" w:sz="8" w:space="0" w:color="D9E2F3"/>
              <w:bottom w:val="single" w:sz="8" w:space="0" w:color="D9E2F3"/>
            </w:tcBorders>
          </w:tcPr>
          <w:p>
            <w:pPr>
              <w:spacing w:after="0"/>
            </w:pPr>
            <w:r/>
          </w:p>
        </w:tc>
      </w:tr>
      <w:tr>
        <w:tc>
          <w:tcPr>
            <w:tcW w:type="dxa" w:w="567"/>
            <w:vAlign w:val="center"/>
            <w:tcBorders>
              <w:left w:val="single" w:sz="8" w:space="0" w:color="D9E2F3"/>
              <w:top w:val="single" w:sz="8" w:space="0" w:color="D9E2F3"/>
              <w:right w:val="single" w:sz="8" w:space="0" w:color="D9E2F3"/>
              <w:bottom w:val="single" w:sz="8" w:space="0" w:color="D9E2F3"/>
            </w:tcBorders>
          </w:tcPr>
          <w:p>
            <w:pPr>
              <w:spacing w:after="0"/>
              <w:jc w:val="center"/>
            </w:pPr>
            <w:r>
              <w:t>2</w:t>
            </w:r>
          </w:p>
        </w:tc>
        <w:tc>
          <w:tcPr>
            <w:tcW w:type="dxa" w:w="5102"/>
            <w:vAlign w:val="center"/>
            <w:tcBorders>
              <w:left w:val="single" w:sz="8" w:space="0" w:color="D9E2F3"/>
              <w:top w:val="single" w:sz="8" w:space="0" w:color="D9E2F3"/>
              <w:right w:val="single" w:sz="8" w:space="0" w:color="D9E2F3"/>
              <w:bottom w:val="single" w:sz="8" w:space="0" w:color="D9E2F3"/>
            </w:tcBorders>
          </w:tcPr>
          <w:p>
            <w:pPr>
              <w:spacing w:after="0"/>
            </w:pPr>
            <w:r>
              <w:t>Nama BUMDes telah dicek kesesuaiannya dan tidak menimbulkan konflik penamaan.</w:t>
            </w:r>
          </w:p>
        </w:tc>
        <w:tc>
          <w:tcPr>
            <w:tcW w:type="dxa" w:w="1701"/>
            <w:vAlign w:val="center"/>
            <w:tcBorders>
              <w:left w:val="single" w:sz="8" w:space="0" w:color="D9E2F3"/>
              <w:top w:val="single" w:sz="8" w:space="0" w:color="D9E2F3"/>
              <w:right w:val="single" w:sz="8" w:space="0" w:color="D9E2F3"/>
              <w:bottom w:val="single" w:sz="8" w:space="0" w:color="D9E2F3"/>
            </w:tcBorders>
          </w:tcPr>
          <w:p>
            <w:pPr>
              <w:spacing w:after="0"/>
              <w:jc w:val="center"/>
            </w:pPr>
            <w:r/>
          </w:p>
        </w:tc>
        <w:tc>
          <w:tcPr>
            <w:tcW w:type="dxa" w:w="2381"/>
            <w:vAlign w:val="center"/>
            <w:tcBorders>
              <w:left w:val="single" w:sz="8" w:space="0" w:color="D9E2F3"/>
              <w:top w:val="single" w:sz="8" w:space="0" w:color="D9E2F3"/>
              <w:right w:val="single" w:sz="8" w:space="0" w:color="D9E2F3"/>
              <w:bottom w:val="single" w:sz="8" w:space="0" w:color="D9E2F3"/>
            </w:tcBorders>
          </w:tcPr>
          <w:p>
            <w:pPr>
              <w:spacing w:after="0"/>
            </w:pPr>
            <w:r/>
          </w:p>
        </w:tc>
      </w:tr>
      <w:tr>
        <w:tc>
          <w:tcPr>
            <w:tcW w:type="dxa" w:w="567"/>
            <w:vAlign w:val="center"/>
            <w:tcBorders>
              <w:left w:val="single" w:sz="8" w:space="0" w:color="D9E2F3"/>
              <w:top w:val="single" w:sz="8" w:space="0" w:color="D9E2F3"/>
              <w:right w:val="single" w:sz="8" w:space="0" w:color="D9E2F3"/>
              <w:bottom w:val="single" w:sz="8" w:space="0" w:color="D9E2F3"/>
            </w:tcBorders>
          </w:tcPr>
          <w:p>
            <w:pPr>
              <w:spacing w:after="0"/>
              <w:jc w:val="center"/>
            </w:pPr>
            <w:r>
              <w:t>3</w:t>
            </w:r>
          </w:p>
        </w:tc>
        <w:tc>
          <w:tcPr>
            <w:tcW w:type="dxa" w:w="5102"/>
            <w:vAlign w:val="center"/>
            <w:tcBorders>
              <w:left w:val="single" w:sz="8" w:space="0" w:color="D9E2F3"/>
              <w:top w:val="single" w:sz="8" w:space="0" w:color="D9E2F3"/>
              <w:right w:val="single" w:sz="8" w:space="0" w:color="D9E2F3"/>
              <w:bottom w:val="single" w:sz="8" w:space="0" w:color="D9E2F3"/>
            </w:tcBorders>
          </w:tcPr>
          <w:p>
            <w:pPr>
              <w:spacing w:after="0"/>
            </w:pPr>
            <w:r>
              <w:t>Alamat, maksud dan tujuan, serta bidang usaha awal sudah jelas.</w:t>
            </w:r>
          </w:p>
        </w:tc>
        <w:tc>
          <w:tcPr>
            <w:tcW w:type="dxa" w:w="1701"/>
            <w:vAlign w:val="center"/>
            <w:tcBorders>
              <w:left w:val="single" w:sz="8" w:space="0" w:color="D9E2F3"/>
              <w:top w:val="single" w:sz="8" w:space="0" w:color="D9E2F3"/>
              <w:right w:val="single" w:sz="8" w:space="0" w:color="D9E2F3"/>
              <w:bottom w:val="single" w:sz="8" w:space="0" w:color="D9E2F3"/>
            </w:tcBorders>
          </w:tcPr>
          <w:p>
            <w:pPr>
              <w:spacing w:after="0"/>
              <w:jc w:val="center"/>
            </w:pPr>
            <w:r/>
          </w:p>
        </w:tc>
        <w:tc>
          <w:tcPr>
            <w:tcW w:type="dxa" w:w="2381"/>
            <w:vAlign w:val="center"/>
            <w:tcBorders>
              <w:left w:val="single" w:sz="8" w:space="0" w:color="D9E2F3"/>
              <w:top w:val="single" w:sz="8" w:space="0" w:color="D9E2F3"/>
              <w:right w:val="single" w:sz="8" w:space="0" w:color="D9E2F3"/>
              <w:bottom w:val="single" w:sz="8" w:space="0" w:color="D9E2F3"/>
            </w:tcBorders>
          </w:tcPr>
          <w:p>
            <w:pPr>
              <w:spacing w:after="0"/>
            </w:pPr>
            <w:r/>
          </w:p>
        </w:tc>
      </w:tr>
      <w:tr>
        <w:tc>
          <w:tcPr>
            <w:tcW w:type="dxa" w:w="567"/>
            <w:vAlign w:val="center"/>
            <w:tcBorders>
              <w:left w:val="single" w:sz="8" w:space="0" w:color="D9E2F3"/>
              <w:top w:val="single" w:sz="8" w:space="0" w:color="D9E2F3"/>
              <w:right w:val="single" w:sz="8" w:space="0" w:color="D9E2F3"/>
              <w:bottom w:val="single" w:sz="8" w:space="0" w:color="D9E2F3"/>
            </w:tcBorders>
          </w:tcPr>
          <w:p>
            <w:pPr>
              <w:spacing w:after="0"/>
              <w:jc w:val="center"/>
            </w:pPr>
            <w:r>
              <w:t>4</w:t>
            </w:r>
          </w:p>
        </w:tc>
        <w:tc>
          <w:tcPr>
            <w:tcW w:type="dxa" w:w="5102"/>
            <w:vAlign w:val="center"/>
            <w:tcBorders>
              <w:left w:val="single" w:sz="8" w:space="0" w:color="D9E2F3"/>
              <w:top w:val="single" w:sz="8" w:space="0" w:color="D9E2F3"/>
              <w:right w:val="single" w:sz="8" w:space="0" w:color="D9E2F3"/>
              <w:bottom w:val="single" w:sz="8" w:space="0" w:color="D9E2F3"/>
            </w:tcBorders>
          </w:tcPr>
          <w:p>
            <w:pPr>
              <w:spacing w:after="0"/>
            </w:pPr>
            <w:r>
              <w:t>Dokumen pendirian dan/atau peraturan desa terkait sudah final.</w:t>
            </w:r>
          </w:p>
        </w:tc>
        <w:tc>
          <w:tcPr>
            <w:tcW w:type="dxa" w:w="1701"/>
            <w:vAlign w:val="center"/>
            <w:tcBorders>
              <w:left w:val="single" w:sz="8" w:space="0" w:color="D9E2F3"/>
              <w:top w:val="single" w:sz="8" w:space="0" w:color="D9E2F3"/>
              <w:right w:val="single" w:sz="8" w:space="0" w:color="D9E2F3"/>
              <w:bottom w:val="single" w:sz="8" w:space="0" w:color="D9E2F3"/>
            </w:tcBorders>
          </w:tcPr>
          <w:p>
            <w:pPr>
              <w:spacing w:after="0"/>
              <w:jc w:val="center"/>
            </w:pPr>
            <w:r/>
          </w:p>
        </w:tc>
        <w:tc>
          <w:tcPr>
            <w:tcW w:type="dxa" w:w="2381"/>
            <w:vAlign w:val="center"/>
            <w:tcBorders>
              <w:left w:val="single" w:sz="8" w:space="0" w:color="D9E2F3"/>
              <w:top w:val="single" w:sz="8" w:space="0" w:color="D9E2F3"/>
              <w:right w:val="single" w:sz="8" w:space="0" w:color="D9E2F3"/>
              <w:bottom w:val="single" w:sz="8" w:space="0" w:color="D9E2F3"/>
            </w:tcBorders>
          </w:tcPr>
          <w:p>
            <w:pPr>
              <w:spacing w:after="0"/>
            </w:pPr>
            <w:r/>
          </w:p>
        </w:tc>
      </w:tr>
      <w:tr>
        <w:tc>
          <w:tcPr>
            <w:tcW w:type="dxa" w:w="567"/>
            <w:vAlign w:val="center"/>
            <w:tcBorders>
              <w:left w:val="single" w:sz="8" w:space="0" w:color="D9E2F3"/>
              <w:top w:val="single" w:sz="8" w:space="0" w:color="D9E2F3"/>
              <w:right w:val="single" w:sz="8" w:space="0" w:color="D9E2F3"/>
              <w:bottom w:val="single" w:sz="8" w:space="0" w:color="D9E2F3"/>
            </w:tcBorders>
          </w:tcPr>
          <w:p>
            <w:pPr>
              <w:spacing w:after="0"/>
              <w:jc w:val="center"/>
            </w:pPr>
            <w:r>
              <w:t>5</w:t>
            </w:r>
          </w:p>
        </w:tc>
        <w:tc>
          <w:tcPr>
            <w:tcW w:type="dxa" w:w="5102"/>
            <w:vAlign w:val="center"/>
            <w:tcBorders>
              <w:left w:val="single" w:sz="8" w:space="0" w:color="D9E2F3"/>
              <w:top w:val="single" w:sz="8" w:space="0" w:color="D9E2F3"/>
              <w:right w:val="single" w:sz="8" w:space="0" w:color="D9E2F3"/>
              <w:bottom w:val="single" w:sz="8" w:space="0" w:color="D9E2F3"/>
            </w:tcBorders>
          </w:tcPr>
          <w:p>
            <w:pPr>
              <w:spacing w:after="0"/>
            </w:pPr>
            <w:r>
              <w:t>AD/ART awal tersedia dan selaras dengan dokumen pendirian.</w:t>
            </w:r>
          </w:p>
        </w:tc>
        <w:tc>
          <w:tcPr>
            <w:tcW w:type="dxa" w:w="1701"/>
            <w:vAlign w:val="center"/>
            <w:tcBorders>
              <w:left w:val="single" w:sz="8" w:space="0" w:color="D9E2F3"/>
              <w:top w:val="single" w:sz="8" w:space="0" w:color="D9E2F3"/>
              <w:right w:val="single" w:sz="8" w:space="0" w:color="D9E2F3"/>
              <w:bottom w:val="single" w:sz="8" w:space="0" w:color="D9E2F3"/>
            </w:tcBorders>
          </w:tcPr>
          <w:p>
            <w:pPr>
              <w:spacing w:after="0"/>
              <w:jc w:val="center"/>
            </w:pPr>
            <w:r/>
          </w:p>
        </w:tc>
        <w:tc>
          <w:tcPr>
            <w:tcW w:type="dxa" w:w="2381"/>
            <w:vAlign w:val="center"/>
            <w:tcBorders>
              <w:left w:val="single" w:sz="8" w:space="0" w:color="D9E2F3"/>
              <w:top w:val="single" w:sz="8" w:space="0" w:color="D9E2F3"/>
              <w:right w:val="single" w:sz="8" w:space="0" w:color="D9E2F3"/>
              <w:bottom w:val="single" w:sz="8" w:space="0" w:color="D9E2F3"/>
            </w:tcBorders>
          </w:tcPr>
          <w:p>
            <w:pPr>
              <w:spacing w:after="0"/>
            </w:pPr>
            <w:r/>
          </w:p>
        </w:tc>
      </w:tr>
      <w:tr>
        <w:tc>
          <w:tcPr>
            <w:tcW w:type="dxa" w:w="567"/>
            <w:vAlign w:val="center"/>
            <w:tcBorders>
              <w:left w:val="single" w:sz="8" w:space="0" w:color="D9E2F3"/>
              <w:top w:val="single" w:sz="8" w:space="0" w:color="D9E2F3"/>
              <w:right w:val="single" w:sz="8" w:space="0" w:color="D9E2F3"/>
              <w:bottom w:val="single" w:sz="8" w:space="0" w:color="D9E2F3"/>
            </w:tcBorders>
          </w:tcPr>
          <w:p>
            <w:pPr>
              <w:spacing w:after="0"/>
              <w:jc w:val="center"/>
            </w:pPr>
            <w:r>
              <w:t>6</w:t>
            </w:r>
          </w:p>
        </w:tc>
        <w:tc>
          <w:tcPr>
            <w:tcW w:type="dxa" w:w="5102"/>
            <w:vAlign w:val="center"/>
            <w:tcBorders>
              <w:left w:val="single" w:sz="8" w:space="0" w:color="D9E2F3"/>
              <w:top w:val="single" w:sz="8" w:space="0" w:color="D9E2F3"/>
              <w:right w:val="single" w:sz="8" w:space="0" w:color="D9E2F3"/>
              <w:bottom w:val="single" w:sz="8" w:space="0" w:color="D9E2F3"/>
            </w:tcBorders>
          </w:tcPr>
          <w:p>
            <w:pPr>
              <w:spacing w:after="0"/>
            </w:pPr>
            <w:r>
              <w:t>Daftar pengelola awal dan struktur dasar sudah ditetapkan.</w:t>
            </w:r>
          </w:p>
        </w:tc>
        <w:tc>
          <w:tcPr>
            <w:tcW w:type="dxa" w:w="1701"/>
            <w:vAlign w:val="center"/>
            <w:tcBorders>
              <w:left w:val="single" w:sz="8" w:space="0" w:color="D9E2F3"/>
              <w:top w:val="single" w:sz="8" w:space="0" w:color="D9E2F3"/>
              <w:right w:val="single" w:sz="8" w:space="0" w:color="D9E2F3"/>
              <w:bottom w:val="single" w:sz="8" w:space="0" w:color="D9E2F3"/>
            </w:tcBorders>
          </w:tcPr>
          <w:p>
            <w:pPr>
              <w:spacing w:after="0"/>
              <w:jc w:val="center"/>
            </w:pPr>
            <w:r/>
          </w:p>
        </w:tc>
        <w:tc>
          <w:tcPr>
            <w:tcW w:type="dxa" w:w="2381"/>
            <w:vAlign w:val="center"/>
            <w:tcBorders>
              <w:left w:val="single" w:sz="8" w:space="0" w:color="D9E2F3"/>
              <w:top w:val="single" w:sz="8" w:space="0" w:color="D9E2F3"/>
              <w:right w:val="single" w:sz="8" w:space="0" w:color="D9E2F3"/>
              <w:bottom w:val="single" w:sz="8" w:space="0" w:color="D9E2F3"/>
            </w:tcBorders>
          </w:tcPr>
          <w:p>
            <w:pPr>
              <w:spacing w:after="0"/>
            </w:pPr>
            <w:r/>
          </w:p>
        </w:tc>
      </w:tr>
      <w:tr>
        <w:tc>
          <w:tcPr>
            <w:tcW w:type="dxa" w:w="567"/>
            <w:vAlign w:val="center"/>
            <w:tcBorders>
              <w:left w:val="single" w:sz="8" w:space="0" w:color="D9E2F3"/>
              <w:top w:val="single" w:sz="8" w:space="0" w:color="D9E2F3"/>
              <w:right w:val="single" w:sz="8" w:space="0" w:color="D9E2F3"/>
              <w:bottom w:val="single" w:sz="8" w:space="0" w:color="D9E2F3"/>
            </w:tcBorders>
          </w:tcPr>
          <w:p>
            <w:pPr>
              <w:spacing w:after="0"/>
              <w:jc w:val="center"/>
            </w:pPr>
            <w:r>
              <w:t>7</w:t>
            </w:r>
          </w:p>
        </w:tc>
        <w:tc>
          <w:tcPr>
            <w:tcW w:type="dxa" w:w="5102"/>
            <w:vAlign w:val="center"/>
            <w:tcBorders>
              <w:left w:val="single" w:sz="8" w:space="0" w:color="D9E2F3"/>
              <w:top w:val="single" w:sz="8" w:space="0" w:color="D9E2F3"/>
              <w:right w:val="single" w:sz="8" w:space="0" w:color="D9E2F3"/>
              <w:bottom w:val="single" w:sz="8" w:space="0" w:color="D9E2F3"/>
            </w:tcBorders>
          </w:tcPr>
          <w:p>
            <w:pPr>
              <w:spacing w:after="0"/>
            </w:pPr>
            <w:r>
              <w:t>Bukti pendaftaran pada sistem resmi telah tersimpan.</w:t>
            </w:r>
          </w:p>
        </w:tc>
        <w:tc>
          <w:tcPr>
            <w:tcW w:type="dxa" w:w="1701"/>
            <w:vAlign w:val="center"/>
            <w:tcBorders>
              <w:left w:val="single" w:sz="8" w:space="0" w:color="D9E2F3"/>
              <w:top w:val="single" w:sz="8" w:space="0" w:color="D9E2F3"/>
              <w:right w:val="single" w:sz="8" w:space="0" w:color="D9E2F3"/>
              <w:bottom w:val="single" w:sz="8" w:space="0" w:color="D9E2F3"/>
            </w:tcBorders>
          </w:tcPr>
          <w:p>
            <w:pPr>
              <w:spacing w:after="0"/>
              <w:jc w:val="center"/>
            </w:pPr>
            <w:r/>
          </w:p>
        </w:tc>
        <w:tc>
          <w:tcPr>
            <w:tcW w:type="dxa" w:w="2381"/>
            <w:vAlign w:val="center"/>
            <w:tcBorders>
              <w:left w:val="single" w:sz="8" w:space="0" w:color="D9E2F3"/>
              <w:top w:val="single" w:sz="8" w:space="0" w:color="D9E2F3"/>
              <w:right w:val="single" w:sz="8" w:space="0" w:color="D9E2F3"/>
              <w:bottom w:val="single" w:sz="8" w:space="0" w:color="D9E2F3"/>
            </w:tcBorders>
          </w:tcPr>
          <w:p>
            <w:pPr>
              <w:spacing w:after="0"/>
            </w:pPr>
            <w:r/>
          </w:p>
        </w:tc>
      </w:tr>
      <w:tr>
        <w:tc>
          <w:tcPr>
            <w:tcW w:type="dxa" w:w="567"/>
            <w:vAlign w:val="center"/>
            <w:tcBorders>
              <w:left w:val="single" w:sz="8" w:space="0" w:color="D9E2F3"/>
              <w:top w:val="single" w:sz="8" w:space="0" w:color="D9E2F3"/>
              <w:right w:val="single" w:sz="8" w:space="0" w:color="D9E2F3"/>
              <w:bottom w:val="single" w:sz="8" w:space="0" w:color="D9E2F3"/>
            </w:tcBorders>
          </w:tcPr>
          <w:p>
            <w:pPr>
              <w:spacing w:after="0"/>
              <w:jc w:val="center"/>
            </w:pPr>
            <w:r>
              <w:t>8</w:t>
            </w:r>
          </w:p>
        </w:tc>
        <w:tc>
          <w:tcPr>
            <w:tcW w:type="dxa" w:w="5102"/>
            <w:vAlign w:val="center"/>
            <w:tcBorders>
              <w:left w:val="single" w:sz="8" w:space="0" w:color="D9E2F3"/>
              <w:top w:val="single" w:sz="8" w:space="0" w:color="D9E2F3"/>
              <w:right w:val="single" w:sz="8" w:space="0" w:color="D9E2F3"/>
              <w:bottom w:val="single" w:sz="8" w:space="0" w:color="D9E2F3"/>
            </w:tcBorders>
          </w:tcPr>
          <w:p>
            <w:pPr>
              <w:spacing w:after="0"/>
            </w:pPr>
            <w:r>
              <w:t>Seluruh dokumen telah diarsipkan dalam hardcopy dan softcopy.</w:t>
            </w:r>
          </w:p>
        </w:tc>
        <w:tc>
          <w:tcPr>
            <w:tcW w:type="dxa" w:w="1701"/>
            <w:vAlign w:val="center"/>
            <w:tcBorders>
              <w:left w:val="single" w:sz="8" w:space="0" w:color="D9E2F3"/>
              <w:top w:val="single" w:sz="8" w:space="0" w:color="D9E2F3"/>
              <w:right w:val="single" w:sz="8" w:space="0" w:color="D9E2F3"/>
              <w:bottom w:val="single" w:sz="8" w:space="0" w:color="D9E2F3"/>
            </w:tcBorders>
          </w:tcPr>
          <w:p>
            <w:pPr>
              <w:spacing w:after="0"/>
              <w:jc w:val="center"/>
            </w:pPr>
            <w:r/>
          </w:p>
        </w:tc>
        <w:tc>
          <w:tcPr>
            <w:tcW w:type="dxa" w:w="2381"/>
            <w:vAlign w:val="center"/>
            <w:tcBorders>
              <w:left w:val="single" w:sz="8" w:space="0" w:color="D9E2F3"/>
              <w:top w:val="single" w:sz="8" w:space="0" w:color="D9E2F3"/>
              <w:right w:val="single" w:sz="8" w:space="0" w:color="D9E2F3"/>
              <w:bottom w:val="single" w:sz="8" w:space="0" w:color="D9E2F3"/>
            </w:tcBorders>
          </w:tcPr>
          <w:p>
            <w:pPr>
              <w:spacing w:after="0"/>
            </w:pPr>
            <w:r/>
          </w:p>
        </w:tc>
      </w:tr>
      <w:tr>
        <w:tc>
          <w:tcPr>
            <w:tcW w:type="dxa" w:w="567"/>
            <w:vAlign w:val="center"/>
            <w:tcBorders>
              <w:left w:val="single" w:sz="8" w:space="0" w:color="D9E2F3"/>
              <w:top w:val="single" w:sz="8" w:space="0" w:color="D9E2F3"/>
              <w:right w:val="single" w:sz="8" w:space="0" w:color="D9E2F3"/>
              <w:bottom w:val="single" w:sz="8" w:space="0" w:color="D9E2F3"/>
            </w:tcBorders>
          </w:tcPr>
          <w:p>
            <w:pPr>
              <w:spacing w:after="0"/>
              <w:jc w:val="center"/>
            </w:pPr>
            <w:r>
              <w:t>9</w:t>
            </w:r>
          </w:p>
        </w:tc>
        <w:tc>
          <w:tcPr>
            <w:tcW w:type="dxa" w:w="5102"/>
            <w:vAlign w:val="center"/>
            <w:tcBorders>
              <w:left w:val="single" w:sz="8" w:space="0" w:color="D9E2F3"/>
              <w:top w:val="single" w:sz="8" w:space="0" w:color="D9E2F3"/>
              <w:right w:val="single" w:sz="8" w:space="0" w:color="D9E2F3"/>
              <w:bottom w:val="single" w:sz="8" w:space="0" w:color="D9E2F3"/>
            </w:tcBorders>
          </w:tcPr>
          <w:p>
            <w:pPr>
              <w:spacing w:after="0"/>
            </w:pPr>
            <w:r>
              <w:t>Register legalitas dan jadwal review dokumen sudah dibuat.</w:t>
            </w:r>
          </w:p>
        </w:tc>
        <w:tc>
          <w:tcPr>
            <w:tcW w:type="dxa" w:w="1701"/>
            <w:vAlign w:val="center"/>
            <w:tcBorders>
              <w:left w:val="single" w:sz="8" w:space="0" w:color="D9E2F3"/>
              <w:top w:val="single" w:sz="8" w:space="0" w:color="D9E2F3"/>
              <w:right w:val="single" w:sz="8" w:space="0" w:color="D9E2F3"/>
              <w:bottom w:val="single" w:sz="8" w:space="0" w:color="D9E2F3"/>
            </w:tcBorders>
          </w:tcPr>
          <w:p>
            <w:pPr>
              <w:spacing w:after="0"/>
              <w:jc w:val="center"/>
            </w:pPr>
            <w:r/>
          </w:p>
        </w:tc>
        <w:tc>
          <w:tcPr>
            <w:tcW w:type="dxa" w:w="2381"/>
            <w:vAlign w:val="center"/>
            <w:tcBorders>
              <w:left w:val="single" w:sz="8" w:space="0" w:color="D9E2F3"/>
              <w:top w:val="single" w:sz="8" w:space="0" w:color="D9E2F3"/>
              <w:right w:val="single" w:sz="8" w:space="0" w:color="D9E2F3"/>
              <w:bottom w:val="single" w:sz="8" w:space="0" w:color="D9E2F3"/>
            </w:tcBorders>
          </w:tcPr>
          <w:p>
            <w:pPr>
              <w:spacing w:after="0"/>
            </w:pPr>
            <w:r/>
          </w:p>
        </w:tc>
      </w:tr>
    </w:tbl>
    <w:p>
      <w:pPr>
        <w:pStyle w:val="HeadingOneCustom"/>
      </w:pPr>
      <w:r>
        <w:t>I. Lampiran Formulir Siap Pakai</w:t>
      </w:r>
    </w:p>
    <w:p>
      <w:r>
        <w:rPr>
          <w:b/>
        </w:rPr>
        <w:t>Lampiran 1. Form Ringkas Pengendalian Dokumen</w:t>
      </w:r>
    </w:p>
    <w:tbl>
      <w:tblPr>
        <w:tblW w:type="auto" w:w="0"/>
        <w:tblLook w:firstColumn="1" w:firstRow="1" w:lastColumn="0" w:lastRow="0" w:noHBand="0" w:noVBand="1" w:val="04A0"/>
      </w:tblPr>
      <w:tblGrid>
        <w:gridCol w:w="5100"/>
        <w:gridCol w:w="5100"/>
      </w:tblGrid>
      <w:tr>
        <w:tc>
          <w:tcPr>
            <w:tcW w:type="dxa" w:w="5100"/>
            <w:shd w:fill="EAF2F8"/>
            <w:tcBorders>
              <w:left w:val="single" w:sz="8" w:space="0" w:color="D9E2F3"/>
              <w:top w:val="single" w:sz="8" w:space="0" w:color="D9E2F3"/>
              <w:right w:val="single" w:sz="8" w:space="0" w:color="D9E2F3"/>
              <w:bottom w:val="single" w:sz="8" w:space="0" w:color="D9E2F3"/>
            </w:tcBorders>
            <w:vAlign w:val="center"/>
          </w:tcPr>
          <w:p>
            <w:pPr>
              <w:spacing w:after="0"/>
            </w:pPr>
            <w:r>
              <w:rPr>
                <w:b/>
              </w:rPr>
              <w:t>Nama dokumen</w:t>
            </w:r>
          </w:p>
        </w:tc>
        <w:tc>
          <w:tcPr>
            <w:tcW w:type="dxa" w:w="5100"/>
            <w:tcBorders>
              <w:left w:val="single" w:sz="8" w:space="0" w:color="D9E2F3"/>
              <w:top w:val="single" w:sz="8" w:space="0" w:color="D9E2F3"/>
              <w:right w:val="single" w:sz="8" w:space="0" w:color="D9E2F3"/>
              <w:bottom w:val="single" w:sz="8" w:space="0" w:color="D9E2F3"/>
            </w:tcBorders>
            <w:vAlign w:val="center"/>
          </w:tcPr>
          <w:p>
            <w:pPr>
              <w:spacing w:after="0"/>
            </w:pPr>
            <w:r>
              <w:t>SOP Pendirian dan Legalitas BUMDes</w:t>
            </w:r>
          </w:p>
        </w:tc>
      </w:tr>
      <w:tr>
        <w:tc>
          <w:tcPr>
            <w:tcW w:type="dxa" w:w="5100"/>
            <w:shd w:fill="EAF2F8"/>
            <w:tcBorders>
              <w:left w:val="single" w:sz="8" w:space="0" w:color="D9E2F3"/>
              <w:top w:val="single" w:sz="8" w:space="0" w:color="D9E2F3"/>
              <w:right w:val="single" w:sz="8" w:space="0" w:color="D9E2F3"/>
              <w:bottom w:val="single" w:sz="8" w:space="0" w:color="D9E2F3"/>
            </w:tcBorders>
            <w:vAlign w:val="center"/>
          </w:tcPr>
          <w:p>
            <w:pPr>
              <w:spacing w:after="0"/>
            </w:pPr>
            <w:r>
              <w:rPr>
                <w:b/>
              </w:rPr>
              <w:t>Nomor / kode</w:t>
            </w:r>
          </w:p>
        </w:tc>
        <w:tc>
          <w:tcPr>
            <w:tcW w:type="dxa" w:w="5100"/>
            <w:tcBorders>
              <w:left w:val="single" w:sz="8" w:space="0" w:color="D9E2F3"/>
              <w:top w:val="single" w:sz="8" w:space="0" w:color="D9E2F3"/>
              <w:right w:val="single" w:sz="8" w:space="0" w:color="D9E2F3"/>
              <w:bottom w:val="single" w:sz="8" w:space="0" w:color="D9E2F3"/>
            </w:tcBorders>
            <w:vAlign w:val="center"/>
          </w:tcPr>
          <w:p>
            <w:pPr>
              <w:spacing w:after="0"/>
            </w:pPr>
            <w:r>
              <w:t>SOP/BUMDES/01</w:t>
            </w:r>
          </w:p>
        </w:tc>
      </w:tr>
      <w:tr>
        <w:tc>
          <w:tcPr>
            <w:tcW w:type="dxa" w:w="5100"/>
            <w:shd w:fill="EAF2F8"/>
            <w:tcBorders>
              <w:left w:val="single" w:sz="8" w:space="0" w:color="D9E2F3"/>
              <w:top w:val="single" w:sz="8" w:space="0" w:color="D9E2F3"/>
              <w:right w:val="single" w:sz="8" w:space="0" w:color="D9E2F3"/>
              <w:bottom w:val="single" w:sz="8" w:space="0" w:color="D9E2F3"/>
            </w:tcBorders>
            <w:vAlign w:val="center"/>
          </w:tcPr>
          <w:p>
            <w:pPr>
              <w:spacing w:after="0"/>
            </w:pPr>
            <w:r>
              <w:rPr>
                <w:b/>
              </w:rPr>
              <w:t>Versi / revisi</w:t>
            </w:r>
          </w:p>
        </w:tc>
        <w:tc>
          <w:tcPr>
            <w:tcW w:type="dxa" w:w="5100"/>
            <w:tcBorders>
              <w:left w:val="single" w:sz="8" w:space="0" w:color="D9E2F3"/>
              <w:top w:val="single" w:sz="8" w:space="0" w:color="D9E2F3"/>
              <w:right w:val="single" w:sz="8" w:space="0" w:color="D9E2F3"/>
              <w:bottom w:val="single" w:sz="8" w:space="0" w:color="D9E2F3"/>
            </w:tcBorders>
            <w:vAlign w:val="center"/>
          </w:tcPr>
          <w:p>
            <w:pPr>
              <w:spacing w:after="0"/>
            </w:pPr>
            <w:r>
              <w:t>............................................................</w:t>
            </w:r>
          </w:p>
        </w:tc>
      </w:tr>
      <w:tr>
        <w:tc>
          <w:tcPr>
            <w:tcW w:type="dxa" w:w="5100"/>
            <w:shd w:fill="EAF2F8"/>
            <w:tcBorders>
              <w:left w:val="single" w:sz="8" w:space="0" w:color="D9E2F3"/>
              <w:top w:val="single" w:sz="8" w:space="0" w:color="D9E2F3"/>
              <w:right w:val="single" w:sz="8" w:space="0" w:color="D9E2F3"/>
              <w:bottom w:val="single" w:sz="8" w:space="0" w:color="D9E2F3"/>
            </w:tcBorders>
            <w:vAlign w:val="center"/>
          </w:tcPr>
          <w:p>
            <w:pPr>
              <w:spacing w:after="0"/>
            </w:pPr>
            <w:r>
              <w:rPr>
                <w:b/>
              </w:rPr>
              <w:t>Tanggal berlaku</w:t>
            </w:r>
          </w:p>
        </w:tc>
        <w:tc>
          <w:tcPr>
            <w:tcW w:type="dxa" w:w="5100"/>
            <w:tcBorders>
              <w:left w:val="single" w:sz="8" w:space="0" w:color="D9E2F3"/>
              <w:top w:val="single" w:sz="8" w:space="0" w:color="D9E2F3"/>
              <w:right w:val="single" w:sz="8" w:space="0" w:color="D9E2F3"/>
              <w:bottom w:val="single" w:sz="8" w:space="0" w:color="D9E2F3"/>
            </w:tcBorders>
            <w:vAlign w:val="center"/>
          </w:tcPr>
          <w:p>
            <w:pPr>
              <w:spacing w:after="0"/>
            </w:pPr>
            <w:r>
              <w:t>............................................................</w:t>
            </w:r>
          </w:p>
        </w:tc>
      </w:tr>
      <w:tr>
        <w:tc>
          <w:tcPr>
            <w:tcW w:type="dxa" w:w="5100"/>
            <w:shd w:fill="EAF2F8"/>
            <w:tcBorders>
              <w:left w:val="single" w:sz="8" w:space="0" w:color="D9E2F3"/>
              <w:top w:val="single" w:sz="8" w:space="0" w:color="D9E2F3"/>
              <w:right w:val="single" w:sz="8" w:space="0" w:color="D9E2F3"/>
              <w:bottom w:val="single" w:sz="8" w:space="0" w:color="D9E2F3"/>
            </w:tcBorders>
            <w:vAlign w:val="center"/>
          </w:tcPr>
          <w:p>
            <w:pPr>
              <w:spacing w:after="0"/>
            </w:pPr>
            <w:r>
              <w:rPr>
                <w:b/>
              </w:rPr>
              <w:t>Pemilik dokumen</w:t>
            </w:r>
          </w:p>
        </w:tc>
        <w:tc>
          <w:tcPr>
            <w:tcW w:type="dxa" w:w="5100"/>
            <w:tcBorders>
              <w:left w:val="single" w:sz="8" w:space="0" w:color="D9E2F3"/>
              <w:top w:val="single" w:sz="8" w:space="0" w:color="D9E2F3"/>
              <w:right w:val="single" w:sz="8" w:space="0" w:color="D9E2F3"/>
              <w:bottom w:val="single" w:sz="8" w:space="0" w:color="D9E2F3"/>
            </w:tcBorders>
            <w:vAlign w:val="center"/>
          </w:tcPr>
          <w:p>
            <w:pPr>
              <w:spacing w:after="0"/>
            </w:pPr>
            <w:r>
              <w:t>............................................................</w:t>
            </w:r>
          </w:p>
        </w:tc>
      </w:tr>
      <w:tr>
        <w:tc>
          <w:tcPr>
            <w:tcW w:type="dxa" w:w="5100"/>
            <w:shd w:fill="EAF2F8"/>
            <w:tcBorders>
              <w:left w:val="single" w:sz="8" w:space="0" w:color="D9E2F3"/>
              <w:top w:val="single" w:sz="8" w:space="0" w:color="D9E2F3"/>
              <w:right w:val="single" w:sz="8" w:space="0" w:color="D9E2F3"/>
              <w:bottom w:val="single" w:sz="8" w:space="0" w:color="D9E2F3"/>
            </w:tcBorders>
            <w:vAlign w:val="center"/>
          </w:tcPr>
          <w:p>
            <w:pPr>
              <w:spacing w:after="0"/>
            </w:pPr>
            <w:r>
              <w:rPr>
                <w:b/>
              </w:rPr>
              <w:t>Lokasi arsip</w:t>
            </w:r>
          </w:p>
        </w:tc>
        <w:tc>
          <w:tcPr>
            <w:tcW w:type="dxa" w:w="5100"/>
            <w:tcBorders>
              <w:left w:val="single" w:sz="8" w:space="0" w:color="D9E2F3"/>
              <w:top w:val="single" w:sz="8" w:space="0" w:color="D9E2F3"/>
              <w:right w:val="single" w:sz="8" w:space="0" w:color="D9E2F3"/>
              <w:bottom w:val="single" w:sz="8" w:space="0" w:color="D9E2F3"/>
            </w:tcBorders>
            <w:vAlign w:val="center"/>
          </w:tcPr>
          <w:p>
            <w:pPr>
              <w:spacing w:after="0"/>
            </w:pPr>
            <w:r>
              <w:t>Hardcopy: ........................ | Softcopy: ........................</w:t>
            </w:r>
          </w:p>
        </w:tc>
      </w:tr>
    </w:tbl>
    <w:p/>
    <w:p>
      <w:r>
        <w:rPr>
          <w:b/>
        </w:rPr>
        <w:t>Lampiran 2. Form Catatan Tindak Lanjut</w:t>
      </w:r>
    </w:p>
    <w:tbl>
      <w:tblPr>
        <w:tblW w:type="auto" w:w="0"/>
        <w:tblLook w:firstColumn="1" w:firstRow="1" w:lastColumn="0" w:lastRow="0" w:noHBand="0" w:noVBand="1" w:val="04A0"/>
      </w:tblPr>
      <w:tblGrid>
        <w:gridCol w:w="2040"/>
        <w:gridCol w:w="2040"/>
        <w:gridCol w:w="2040"/>
        <w:gridCol w:w="2040"/>
        <w:gridCol w:w="2040"/>
      </w:tblGrid>
      <w:tr>
        <w:tc>
          <w:tcPr>
            <w:tcW w:type="dxa" w:w="2040"/>
            <w:shd w:fill="DCE6F1"/>
            <w:tcBorders>
              <w:left w:val="single" w:sz="8" w:space="0" w:color="D9E2F3"/>
              <w:top w:val="single" w:sz="8" w:space="0" w:color="D9E2F3"/>
              <w:right w:val="single" w:sz="8" w:space="0" w:color="D9E2F3"/>
              <w:bottom w:val="single" w:sz="8" w:space="0" w:color="D9E2F3"/>
            </w:tcBorders>
          </w:tcPr>
          <w:p>
            <w:pPr>
              <w:jc w:val="center"/>
            </w:pPr>
            <w:r>
              <w:rPr>
                <w:b/>
              </w:rPr>
              <w:t>No</w:t>
            </w:r>
          </w:p>
        </w:tc>
        <w:tc>
          <w:tcPr>
            <w:tcW w:type="dxa" w:w="2040"/>
            <w:shd w:fill="DCE6F1"/>
            <w:tcBorders>
              <w:left w:val="single" w:sz="8" w:space="0" w:color="D9E2F3"/>
              <w:top w:val="single" w:sz="8" w:space="0" w:color="D9E2F3"/>
              <w:right w:val="single" w:sz="8" w:space="0" w:color="D9E2F3"/>
              <w:bottom w:val="single" w:sz="8" w:space="0" w:color="D9E2F3"/>
            </w:tcBorders>
          </w:tcPr>
          <w:p>
            <w:pPr>
              <w:jc w:val="center"/>
            </w:pPr>
            <w:r>
              <w:rPr>
                <w:b/>
              </w:rPr>
              <w:t>Temuan / kebutuhan perbaikan</w:t>
            </w:r>
          </w:p>
        </w:tc>
        <w:tc>
          <w:tcPr>
            <w:tcW w:type="dxa" w:w="2040"/>
            <w:shd w:fill="DCE6F1"/>
            <w:tcBorders>
              <w:left w:val="single" w:sz="8" w:space="0" w:color="D9E2F3"/>
              <w:top w:val="single" w:sz="8" w:space="0" w:color="D9E2F3"/>
              <w:right w:val="single" w:sz="8" w:space="0" w:color="D9E2F3"/>
              <w:bottom w:val="single" w:sz="8" w:space="0" w:color="D9E2F3"/>
            </w:tcBorders>
          </w:tcPr>
          <w:p>
            <w:pPr>
              <w:jc w:val="center"/>
            </w:pPr>
            <w:r>
              <w:rPr>
                <w:b/>
              </w:rPr>
              <w:t>Tindak lanjut</w:t>
            </w:r>
          </w:p>
        </w:tc>
        <w:tc>
          <w:tcPr>
            <w:tcW w:type="dxa" w:w="2040"/>
            <w:shd w:fill="DCE6F1"/>
            <w:tcBorders>
              <w:left w:val="single" w:sz="8" w:space="0" w:color="D9E2F3"/>
              <w:top w:val="single" w:sz="8" w:space="0" w:color="D9E2F3"/>
              <w:right w:val="single" w:sz="8" w:space="0" w:color="D9E2F3"/>
              <w:bottom w:val="single" w:sz="8" w:space="0" w:color="D9E2F3"/>
            </w:tcBorders>
          </w:tcPr>
          <w:p>
            <w:pPr>
              <w:jc w:val="center"/>
            </w:pPr>
            <w:r>
              <w:rPr>
                <w:b/>
              </w:rPr>
              <w:t>PIC</w:t>
            </w:r>
          </w:p>
        </w:tc>
        <w:tc>
          <w:tcPr>
            <w:tcW w:type="dxa" w:w="2040"/>
            <w:shd w:fill="DCE6F1"/>
            <w:tcBorders>
              <w:left w:val="single" w:sz="8" w:space="0" w:color="D9E2F3"/>
              <w:top w:val="single" w:sz="8" w:space="0" w:color="D9E2F3"/>
              <w:right w:val="single" w:sz="8" w:space="0" w:color="D9E2F3"/>
              <w:bottom w:val="single" w:sz="8" w:space="0" w:color="D9E2F3"/>
            </w:tcBorders>
          </w:tcPr>
          <w:p>
            <w:pPr>
              <w:jc w:val="center"/>
            </w:pPr>
            <w:r>
              <w:rPr>
                <w:b/>
              </w:rPr>
              <w:t>Target selesai</w:t>
            </w:r>
          </w:p>
        </w:tc>
      </w:tr>
      <w:tr>
        <w:tc>
          <w:tcPr>
            <w:tcW w:type="dxa" w:w="2040"/>
            <w:vAlign w:val="center"/>
            <w:tcBorders>
              <w:left w:val="single" w:sz="8" w:space="0" w:color="D9E2F3"/>
              <w:top w:val="single" w:sz="8" w:space="0" w:color="D9E2F3"/>
              <w:right w:val="single" w:sz="8" w:space="0" w:color="D9E2F3"/>
              <w:bottom w:val="single" w:sz="8" w:space="0" w:color="D9E2F3"/>
            </w:tcBorders>
          </w:tcPr>
          <w:p>
            <w:pPr>
              <w:spacing w:after="0"/>
              <w:jc w:val="center"/>
            </w:pPr>
            <w:r>
              <w:t>1</w:t>
            </w: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r>
      <w:tr>
        <w:tc>
          <w:tcPr>
            <w:tcW w:type="dxa" w:w="2040"/>
            <w:vAlign w:val="center"/>
            <w:tcBorders>
              <w:left w:val="single" w:sz="8" w:space="0" w:color="D9E2F3"/>
              <w:top w:val="single" w:sz="8" w:space="0" w:color="D9E2F3"/>
              <w:right w:val="single" w:sz="8" w:space="0" w:color="D9E2F3"/>
              <w:bottom w:val="single" w:sz="8" w:space="0" w:color="D9E2F3"/>
            </w:tcBorders>
          </w:tcPr>
          <w:p>
            <w:pPr>
              <w:spacing w:after="0"/>
              <w:jc w:val="center"/>
            </w:pPr>
            <w:r>
              <w:t>2</w:t>
            </w: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r>
      <w:tr>
        <w:tc>
          <w:tcPr>
            <w:tcW w:type="dxa" w:w="2040"/>
            <w:vAlign w:val="center"/>
            <w:tcBorders>
              <w:left w:val="single" w:sz="8" w:space="0" w:color="D9E2F3"/>
              <w:top w:val="single" w:sz="8" w:space="0" w:color="D9E2F3"/>
              <w:right w:val="single" w:sz="8" w:space="0" w:color="D9E2F3"/>
              <w:bottom w:val="single" w:sz="8" w:space="0" w:color="D9E2F3"/>
            </w:tcBorders>
          </w:tcPr>
          <w:p>
            <w:pPr>
              <w:spacing w:after="0"/>
              <w:jc w:val="center"/>
            </w:pPr>
            <w:r>
              <w:t>3</w:t>
            </w: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r>
      <w:tr>
        <w:tc>
          <w:tcPr>
            <w:tcW w:type="dxa" w:w="2040"/>
            <w:vAlign w:val="center"/>
            <w:tcBorders>
              <w:left w:val="single" w:sz="8" w:space="0" w:color="D9E2F3"/>
              <w:top w:val="single" w:sz="8" w:space="0" w:color="D9E2F3"/>
              <w:right w:val="single" w:sz="8" w:space="0" w:color="D9E2F3"/>
              <w:bottom w:val="single" w:sz="8" w:space="0" w:color="D9E2F3"/>
            </w:tcBorders>
          </w:tcPr>
          <w:p>
            <w:pPr>
              <w:spacing w:after="0"/>
              <w:jc w:val="center"/>
            </w:pPr>
            <w:r>
              <w:t>4</w:t>
            </w: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r>
      <w:tr>
        <w:tc>
          <w:tcPr>
            <w:tcW w:type="dxa" w:w="2040"/>
            <w:vAlign w:val="center"/>
            <w:tcBorders>
              <w:left w:val="single" w:sz="8" w:space="0" w:color="D9E2F3"/>
              <w:top w:val="single" w:sz="8" w:space="0" w:color="D9E2F3"/>
              <w:right w:val="single" w:sz="8" w:space="0" w:color="D9E2F3"/>
              <w:bottom w:val="single" w:sz="8" w:space="0" w:color="D9E2F3"/>
            </w:tcBorders>
          </w:tcPr>
          <w:p>
            <w:pPr>
              <w:spacing w:after="0"/>
              <w:jc w:val="center"/>
            </w:pPr>
            <w:r>
              <w:t>5</w:t>
            </w: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c>
          <w:tcPr>
            <w:tcW w:type="dxa" w:w="2040"/>
            <w:vAlign w:val="center"/>
            <w:tcBorders>
              <w:left w:val="single" w:sz="8" w:space="0" w:color="D9E2F3"/>
              <w:top w:val="single" w:sz="8" w:space="0" w:color="D9E2F3"/>
              <w:right w:val="single" w:sz="8" w:space="0" w:color="D9E2F3"/>
              <w:bottom w:val="single" w:sz="8" w:space="0" w:color="D9E2F3"/>
            </w:tcBorders>
          </w:tcPr>
          <w:p>
            <w:pPr>
              <w:spacing w:after="0"/>
            </w:pPr>
          </w:p>
        </w:tc>
      </w:tr>
    </w:tbl>
    <w:p/>
    <w:p>
      <w:pPr>
        <w:pStyle w:val="HeadingOneCustom"/>
      </w:pPr>
      <w:r>
        <w:t>9. Pengesahan</w:t>
      </w:r>
    </w:p>
    <w:tbl>
      <w:tblPr>
        <w:tblW w:type="auto" w:w="0"/>
        <w:jc w:val="center"/>
        <w:tblLook w:firstColumn="1" w:firstRow="1" w:lastColumn="0" w:lastRow="0" w:noHBand="0" w:noVBand="1" w:val="04A0"/>
      </w:tblPr>
      <w:tblGrid>
        <w:gridCol w:w="3400"/>
        <w:gridCol w:w="3400"/>
        <w:gridCol w:w="3400"/>
      </w:tblGrid>
      <w:tr>
        <w:tc>
          <w:tcPr>
            <w:tcW w:type="dxa" w:w="3118"/>
            <w:shd w:fill="DCE6F1"/>
            <w:tcBorders>
              <w:left w:val="single" w:sz="8" w:space="0" w:color="B7C9E2"/>
              <w:top w:val="single" w:sz="8" w:space="0" w:color="B7C9E2"/>
              <w:right w:val="single" w:sz="8" w:space="0" w:color="B7C9E2"/>
              <w:bottom w:val="single" w:sz="8" w:space="0" w:color="B7C9E2"/>
            </w:tcBorders>
          </w:tcPr>
          <w:p>
            <w:pPr>
              <w:jc w:val="center"/>
            </w:pPr>
            <w:r>
              <w:rPr>
                <w:b/>
              </w:rPr>
              <w:t>Disusun Oleh</w:t>
            </w:r>
          </w:p>
        </w:tc>
        <w:tc>
          <w:tcPr>
            <w:tcW w:type="dxa" w:w="3118"/>
            <w:shd w:fill="DCE6F1"/>
            <w:tcBorders>
              <w:left w:val="single" w:sz="8" w:space="0" w:color="B7C9E2"/>
              <w:top w:val="single" w:sz="8" w:space="0" w:color="B7C9E2"/>
              <w:right w:val="single" w:sz="8" w:space="0" w:color="B7C9E2"/>
              <w:bottom w:val="single" w:sz="8" w:space="0" w:color="B7C9E2"/>
            </w:tcBorders>
          </w:tcPr>
          <w:p>
            <w:pPr>
              <w:jc w:val="center"/>
            </w:pPr>
            <w:r>
              <w:rPr>
                <w:b/>
              </w:rPr>
              <w:t>Diperiksa Oleh</w:t>
            </w:r>
          </w:p>
        </w:tc>
        <w:tc>
          <w:tcPr>
            <w:tcW w:type="dxa" w:w="3118"/>
            <w:shd w:fill="DCE6F1"/>
            <w:tcBorders>
              <w:left w:val="single" w:sz="8" w:space="0" w:color="B7C9E2"/>
              <w:top w:val="single" w:sz="8" w:space="0" w:color="B7C9E2"/>
              <w:right w:val="single" w:sz="8" w:space="0" w:color="B7C9E2"/>
              <w:bottom w:val="single" w:sz="8" w:space="0" w:color="B7C9E2"/>
            </w:tcBorders>
          </w:tcPr>
          <w:p>
            <w:pPr>
              <w:jc w:val="center"/>
            </w:pPr>
            <w:r>
              <w:rPr>
                <w:b/>
              </w:rPr>
              <w:t>Disahkan Oleh</w:t>
            </w:r>
          </w:p>
        </w:tc>
      </w:tr>
      <w:tr>
        <w:tc>
          <w:tcPr>
            <w:tcW w:type="dxa" w:w="3118"/>
            <w:vAlign w:val="top"/>
            <w:tcBorders>
              <w:left w:val="single" w:sz="8" w:space="0" w:color="B7C9E2"/>
              <w:top w:val="single" w:sz="8" w:space="0" w:color="B7C9E2"/>
              <w:right w:val="single" w:sz="8" w:space="0" w:color="B7C9E2"/>
              <w:bottom w:val="single" w:sz="8" w:space="0" w:color="B7C9E2"/>
            </w:tcBorders>
          </w:tcPr>
          <w:p>
            <w:r>
              <w:t>Nama: ................................</w:t>
              <w:br/>
              <w:t>Jabatan: .............................</w:t>
              <w:br/>
              <w:t>Tanggal: .............................</w:t>
              <w:br/>
              <w:t>Tanda tangan:</w:t>
            </w:r>
          </w:p>
        </w:tc>
        <w:tc>
          <w:tcPr>
            <w:tcW w:type="dxa" w:w="3118"/>
            <w:vAlign w:val="top"/>
            <w:tcBorders>
              <w:left w:val="single" w:sz="8" w:space="0" w:color="B7C9E2"/>
              <w:top w:val="single" w:sz="8" w:space="0" w:color="B7C9E2"/>
              <w:right w:val="single" w:sz="8" w:space="0" w:color="B7C9E2"/>
              <w:bottom w:val="single" w:sz="8" w:space="0" w:color="B7C9E2"/>
            </w:tcBorders>
          </w:tcPr>
          <w:p>
            <w:r>
              <w:t>Nama: ................................</w:t>
              <w:br/>
              <w:t>Jabatan: .............................</w:t>
              <w:br/>
              <w:t>Tanggal: .............................</w:t>
              <w:br/>
              <w:t>Tanda tangan:</w:t>
            </w:r>
          </w:p>
        </w:tc>
        <w:tc>
          <w:tcPr>
            <w:tcW w:type="dxa" w:w="3118"/>
            <w:vAlign w:val="top"/>
            <w:tcBorders>
              <w:left w:val="single" w:sz="8" w:space="0" w:color="B7C9E2"/>
              <w:top w:val="single" w:sz="8" w:space="0" w:color="B7C9E2"/>
              <w:right w:val="single" w:sz="8" w:space="0" w:color="B7C9E2"/>
              <w:bottom w:val="single" w:sz="8" w:space="0" w:color="B7C9E2"/>
            </w:tcBorders>
          </w:tcPr>
          <w:p>
            <w:r>
              <w:t>Nama: ................................</w:t>
              <w:br/>
              <w:t>Jabatan: .............................</w:t>
              <w:br/>
              <w:t>Tanggal: .............................</w:t>
              <w:br/>
              <w:t>Tanda tangan:</w:t>
            </w:r>
          </w:p>
        </w:tc>
      </w:tr>
    </w:tbl>
    <w:sectPr w:rsidR="00FC693F" w:rsidRPr="0006063C" w:rsidSect="00034616">
      <w:headerReference w:type="default" r:id="rId9"/>
      <w:footerReference w:type="default" r:id="rId10"/>
      <w:pgSz w:w="12240" w:h="15840"/>
      <w:pgMar w:top="850" w:right="1020" w:bottom="850" w:left="10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16"/>
      </w:rPr>
      <w:t xml:space="preserve">Dokumen internal BUMDes | Halaman </w:t>
    </w:r>
    <w: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rial" w:hAnsi="Arial"/>
        <w:b/>
        <w:color w:val="595959"/>
        <w:sz w:val="16"/>
      </w:rPr>
      <w:t>SOP PENDIRIAN DAN LEGALITAS BUMDES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40" w:lineRule="auto" w:after="80"/>
    </w:pPr>
    <w:rPr>
      <w:rFonts w:ascii="Arial" w:hAnsi="Arial" w:eastAsia="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itleCover">
    <w:name w:val="TitleCover"/>
    <w:pPr>
      <w:spacing w:after="160"/>
    </w:pPr>
    <w:rPr>
      <w:rFonts w:ascii="Arial" w:hAnsi="Arial" w:eastAsia="Arial"/>
      <w:b/>
      <w:color w:val="1F4E79"/>
      <w:sz w:val="44"/>
    </w:rPr>
  </w:style>
  <w:style w:type="paragraph" w:customStyle="1" w:styleId="SubtitleCover">
    <w:name w:val="SubtitleCover"/>
    <w:pPr>
      <w:spacing w:after="120"/>
    </w:pPr>
    <w:rPr>
      <w:rFonts w:ascii="Arial" w:hAnsi="Arial" w:eastAsia="Arial"/>
      <w:color w:val="595959"/>
      <w:sz w:val="22"/>
    </w:rPr>
  </w:style>
  <w:style w:type="paragraph" w:customStyle="1" w:styleId="HeadingOneCustom">
    <w:name w:val="HeadingOneCustom"/>
    <w:pPr>
      <w:spacing w:before="200" w:after="80"/>
    </w:pPr>
    <w:rPr>
      <w:rFonts w:ascii="Arial" w:hAnsi="Arial" w:eastAsia="Arial"/>
      <w:b/>
      <w:color w:val="1F4E79"/>
      <w:sz w:val="28"/>
    </w:rPr>
  </w:style>
  <w:style w:type="paragraph" w:customStyle="1" w:styleId="HeadingTwoCustom">
    <w:name w:val="HeadingTwoCustom"/>
    <w:pPr>
      <w:spacing w:before="200" w:after="80"/>
    </w:pPr>
    <w:rPr>
      <w:rFonts w:ascii="Arial" w:hAnsi="Arial" w:eastAsia="Arial"/>
      <w:b/>
      <w:color w:val="1F4E79"/>
      <w:sz w:val="23"/>
    </w:rPr>
  </w:style>
  <w:style w:type="paragraph" w:customStyle="1" w:styleId="SmallLabel">
    <w:name w:val="SmallLabel"/>
    <w:rPr>
      <w:rFonts w:ascii="Arial" w:hAnsi="Arial" w:eastAsia="Arial"/>
      <w:b/>
      <w:color w:val="595959"/>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